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A99" w:rsidRDefault="00866B4D" w:rsidP="00710A99">
      <w:pPr>
        <w:ind w:firstLine="0"/>
        <w:rPr>
          <w:b/>
          <w:bCs/>
          <w:lang w:val="tt-RU"/>
        </w:rPr>
      </w:pPr>
      <w:r>
        <w:rPr>
          <w:b/>
          <w:bCs/>
          <w:noProof/>
        </w:rPr>
        <w:drawing>
          <wp:inline distT="0" distB="0" distL="0" distR="0">
            <wp:extent cx="9251950" cy="6484776"/>
            <wp:effectExtent l="19050" t="0" r="6350" b="0"/>
            <wp:docPr id="1" name="Рисунок 1" descr="D:\User\Pictures\ControlCenter4\Scan\CCI13102023_0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Pictures\ControlCenter4\Scan\CCI13102023_0008.jpg"/>
                    <pic:cNvPicPr>
                      <a:picLocks noChangeAspect="1" noChangeArrowheads="1"/>
                    </pic:cNvPicPr>
                  </pic:nvPicPr>
                  <pic:blipFill>
                    <a:blip r:embed="rId6" cstate="print"/>
                    <a:srcRect/>
                    <a:stretch>
                      <a:fillRect/>
                    </a:stretch>
                  </pic:blipFill>
                  <pic:spPr bwMode="auto">
                    <a:xfrm>
                      <a:off x="0" y="0"/>
                      <a:ext cx="9251950" cy="6484776"/>
                    </a:xfrm>
                    <a:prstGeom prst="rect">
                      <a:avLst/>
                    </a:prstGeom>
                    <a:noFill/>
                    <a:ln w="9525">
                      <a:noFill/>
                      <a:miter lim="800000"/>
                      <a:headEnd/>
                      <a:tailEnd/>
                    </a:ln>
                  </pic:spPr>
                </pic:pic>
              </a:graphicData>
            </a:graphic>
          </wp:inline>
        </w:drawing>
      </w:r>
    </w:p>
    <w:p w:rsidR="00710A99" w:rsidRPr="00C62A6E" w:rsidRDefault="00710A99" w:rsidP="00710A99">
      <w:pPr>
        <w:jc w:val="center"/>
        <w:rPr>
          <w:b/>
          <w:bCs/>
          <w:lang w:val="tt-RU"/>
        </w:rPr>
      </w:pPr>
      <w:r w:rsidRPr="00C62A6E">
        <w:rPr>
          <w:b/>
          <w:bCs/>
          <w:lang w:val="tt-RU"/>
        </w:rPr>
        <w:lastRenderedPageBreak/>
        <w:t>Аңлатма язуы</w:t>
      </w:r>
    </w:p>
    <w:p w:rsidR="00710A99" w:rsidRPr="00C62A6E" w:rsidRDefault="00710A99" w:rsidP="00710A99">
      <w:pPr>
        <w:rPr>
          <w:lang w:val="tt-RU"/>
        </w:rPr>
      </w:pPr>
    </w:p>
    <w:p w:rsidR="00710A99" w:rsidRPr="00C62A6E" w:rsidRDefault="00710A99" w:rsidP="00710A99">
      <w:pPr>
        <w:shd w:val="clear" w:color="auto" w:fill="FFFFFF"/>
        <w:rPr>
          <w:bCs/>
          <w:spacing w:val="-7"/>
          <w:lang w:val="tt-RU"/>
        </w:rPr>
      </w:pPr>
      <w:r w:rsidRPr="00C62A6E">
        <w:rPr>
          <w:bCs/>
          <w:spacing w:val="-7"/>
          <w:lang w:val="tt-RU"/>
        </w:rPr>
        <w:t>2 нче сыйныф өчен әдәби уку фәненнән эш программасы түбәндәге документка нигезләнеп төзелде:</w:t>
      </w:r>
    </w:p>
    <w:p w:rsidR="00710A99" w:rsidRPr="00C62A6E" w:rsidRDefault="00710A99" w:rsidP="00710A99">
      <w:pPr>
        <w:pStyle w:val="a3"/>
        <w:numPr>
          <w:ilvl w:val="0"/>
          <w:numId w:val="1"/>
        </w:numPr>
        <w:shd w:val="clear" w:color="auto" w:fill="FFFFFF"/>
        <w:autoSpaceDE w:val="0"/>
        <w:autoSpaceDN w:val="0"/>
        <w:adjustRightInd w:val="0"/>
        <w:ind w:left="0" w:firstLine="0"/>
        <w:rPr>
          <w:bCs/>
          <w:spacing w:val="-7"/>
          <w:lang w:val="tt-RU"/>
        </w:rPr>
      </w:pPr>
      <w:r w:rsidRPr="00C62A6E">
        <w:rPr>
          <w:bCs/>
          <w:spacing w:val="-7"/>
          <w:lang w:val="tt-RU"/>
        </w:rPr>
        <w:t xml:space="preserve">06.10.2009 нчы елда РФ Мәгариф һәм Фән министрлыгы тарафыннан расланган “Гомуми башлангыч белем бирү </w:t>
      </w:r>
      <w:r w:rsidRPr="00C62A6E">
        <w:rPr>
          <w:lang w:val="tt-RU"/>
        </w:rPr>
        <w:t xml:space="preserve">федераль дәүләт  </w:t>
      </w:r>
      <w:r w:rsidRPr="00C62A6E">
        <w:rPr>
          <w:bCs/>
          <w:spacing w:val="-7"/>
          <w:lang w:val="tt-RU"/>
        </w:rPr>
        <w:t>стандартын гамәлгә кертү” турындагы боерыгына (Приказ №373);</w:t>
      </w:r>
    </w:p>
    <w:p w:rsidR="00710A99" w:rsidRPr="00C62A6E" w:rsidRDefault="00710A99" w:rsidP="00710A99">
      <w:pPr>
        <w:pStyle w:val="a3"/>
        <w:numPr>
          <w:ilvl w:val="0"/>
          <w:numId w:val="1"/>
        </w:numPr>
        <w:shd w:val="clear" w:color="auto" w:fill="FFFFFF"/>
        <w:ind w:left="0" w:firstLine="0"/>
        <w:rPr>
          <w:bCs/>
          <w:spacing w:val="-7"/>
          <w:lang w:val="tt-RU"/>
        </w:rPr>
      </w:pPr>
      <w:r>
        <w:rPr>
          <w:bCs/>
          <w:spacing w:val="-7"/>
          <w:lang w:val="tt-RU"/>
        </w:rPr>
        <w:t>МБББУ “Саклау-Баш</w:t>
      </w:r>
      <w:r w:rsidRPr="00C62A6E">
        <w:rPr>
          <w:bCs/>
          <w:spacing w:val="-7"/>
          <w:lang w:val="tt-RU"/>
        </w:rPr>
        <w:t xml:space="preserve"> урта го</w:t>
      </w:r>
      <w:r w:rsidR="00866B4D">
        <w:rPr>
          <w:bCs/>
          <w:spacing w:val="-7"/>
          <w:lang w:val="tt-RU"/>
        </w:rPr>
        <w:t xml:space="preserve">муми белем бирү мәктәбе”нең 2023-2024 </w:t>
      </w:r>
      <w:r w:rsidRPr="00C62A6E">
        <w:rPr>
          <w:bCs/>
          <w:spacing w:val="-7"/>
          <w:lang w:val="tt-RU"/>
        </w:rPr>
        <w:t>нче уку елы өчен укыту планы.</w:t>
      </w:r>
    </w:p>
    <w:p w:rsidR="00710A99" w:rsidRPr="00C62A6E" w:rsidRDefault="00710A99" w:rsidP="00710A99">
      <w:pPr>
        <w:pStyle w:val="a3"/>
        <w:shd w:val="clear" w:color="auto" w:fill="FFFFFF"/>
        <w:ind w:left="0"/>
        <w:jc w:val="center"/>
        <w:rPr>
          <w:b/>
          <w:bCs/>
          <w:spacing w:val="-7"/>
          <w:lang w:val="tt-RU"/>
        </w:rPr>
      </w:pPr>
    </w:p>
    <w:p w:rsidR="00710A99" w:rsidRPr="00C62A6E" w:rsidRDefault="00710A99" w:rsidP="00710A99">
      <w:pPr>
        <w:pStyle w:val="a3"/>
        <w:shd w:val="clear" w:color="auto" w:fill="FFFFFF"/>
        <w:ind w:left="0"/>
        <w:jc w:val="center"/>
        <w:rPr>
          <w:b/>
          <w:bCs/>
          <w:spacing w:val="-7"/>
          <w:lang w:val="tt-RU"/>
        </w:rPr>
      </w:pPr>
      <w:r w:rsidRPr="00C62A6E">
        <w:rPr>
          <w:b/>
          <w:bCs/>
          <w:spacing w:val="-7"/>
          <w:lang w:val="tt-RU"/>
        </w:rPr>
        <w:t>Максат һәм бурычлар</w:t>
      </w:r>
    </w:p>
    <w:p w:rsidR="00710A99" w:rsidRPr="00C62A6E" w:rsidRDefault="00710A99" w:rsidP="00710A99">
      <w:pPr>
        <w:pStyle w:val="a3"/>
        <w:shd w:val="clear" w:color="auto" w:fill="FFFFFF"/>
        <w:ind w:left="0"/>
        <w:jc w:val="center"/>
        <w:rPr>
          <w:b/>
          <w:bCs/>
          <w:spacing w:val="-7"/>
          <w:lang w:val="tt-RU"/>
        </w:rPr>
      </w:pPr>
    </w:p>
    <w:p w:rsidR="00710A99" w:rsidRPr="00C62A6E" w:rsidRDefault="00710A99" w:rsidP="00710A99">
      <w:pPr>
        <w:rPr>
          <w:lang w:val="tt-RU"/>
        </w:rPr>
      </w:pPr>
      <w:r w:rsidRPr="00C62A6E">
        <w:rPr>
          <w:lang w:val="tt-RU"/>
        </w:rPr>
        <w:t xml:space="preserve">Курсның </w:t>
      </w:r>
      <w:r w:rsidRPr="00C62A6E">
        <w:rPr>
          <w:b/>
          <w:lang w:val="tt-RU"/>
        </w:rPr>
        <w:t>максат</w:t>
      </w:r>
      <w:r w:rsidRPr="00C62A6E">
        <w:rPr>
          <w:lang w:val="tt-RU"/>
        </w:rPr>
        <w:t>ы-укучыларда ана телен өйрәнүгә кызыксыну, омтылыш,эзләнергә теләк уяту; үз милләтеңә, телеңә мәхәббәт тәрбияләү.</w:t>
      </w:r>
    </w:p>
    <w:p w:rsidR="00710A99" w:rsidRPr="00C62A6E" w:rsidRDefault="00710A99" w:rsidP="00710A99">
      <w:pPr>
        <w:rPr>
          <w:lang w:val="tt-RU"/>
        </w:rPr>
      </w:pPr>
      <w:r w:rsidRPr="00C62A6E">
        <w:rPr>
          <w:lang w:val="tt-RU"/>
        </w:rPr>
        <w:t>Укучы үзе</w:t>
      </w:r>
      <w:r>
        <w:rPr>
          <w:lang w:val="tt-RU"/>
        </w:rPr>
        <w:t>нәкирәкле информацияне “Эчтәлек</w:t>
      </w:r>
      <w:r w:rsidRPr="00C62A6E">
        <w:rPr>
          <w:lang w:val="tt-RU"/>
        </w:rPr>
        <w:t>“ битенә карап таба белергә;әдәби һәм сәнг.әсәрләреннән аерым детальләрне табып,барлык ваклыклары белән с</w:t>
      </w:r>
      <w:r>
        <w:rPr>
          <w:lang w:val="tt-RU"/>
        </w:rPr>
        <w:t>өйләп бирергә, “акыллы өлкәннәр</w:t>
      </w:r>
      <w:r w:rsidRPr="00C62A6E">
        <w:rPr>
          <w:lang w:val="tt-RU"/>
        </w:rPr>
        <w:t>“ белән хат аша аралашу ихтыяҗы формалаштырырга өйрәнергә тиеш була.</w:t>
      </w:r>
    </w:p>
    <w:p w:rsidR="00710A99" w:rsidRPr="00C62A6E" w:rsidRDefault="00710A99" w:rsidP="00710A99">
      <w:pPr>
        <w:rPr>
          <w:b/>
          <w:lang w:val="tt-RU"/>
        </w:rPr>
      </w:pPr>
      <w:r w:rsidRPr="00C62A6E">
        <w:rPr>
          <w:b/>
          <w:lang w:val="tt-RU"/>
        </w:rPr>
        <w:t>Укучы яшенә туры килә торган теоретикбурычлар:</w:t>
      </w:r>
    </w:p>
    <w:p w:rsidR="00710A99" w:rsidRPr="00C62A6E" w:rsidRDefault="00710A99" w:rsidP="00710A99">
      <w:pPr>
        <w:rPr>
          <w:lang w:val="tt-RU"/>
        </w:rPr>
      </w:pPr>
      <w:r w:rsidRPr="00C62A6E">
        <w:rPr>
          <w:lang w:val="tt-RU"/>
        </w:rPr>
        <w:t>Хайваннар турындагы әкият үзенчәлекләре белән таныштыру: татар халык әкиятләренең, бер яктан, башка халыкларның хайваннар турындагы әкиятләренә охшаш булуы; икенче яктан, бер-берсеннән аерылалар;хайваннар турындагы әкиятләрнең еш кына халык әкиятләренә нигезләнүен;;халык әкиятләрендә аерым хайваннарның патшалык итүе турында төшенчә бирү.Тылсымлы әкиятләрнең кайбер үзенчәлекләре белән таныштыру.</w:t>
      </w:r>
    </w:p>
    <w:p w:rsidR="00710A99" w:rsidRPr="00C62A6E" w:rsidRDefault="00710A99" w:rsidP="00710A99">
      <w:pPr>
        <w:rPr>
          <w:b/>
          <w:lang w:val="tt-RU"/>
        </w:rPr>
      </w:pPr>
      <w:r w:rsidRPr="00C62A6E">
        <w:rPr>
          <w:b/>
          <w:lang w:val="tt-RU"/>
        </w:rPr>
        <w:t>Әхлакый бурычлар:</w:t>
      </w:r>
    </w:p>
    <w:p w:rsidR="00710A99" w:rsidRPr="00C62A6E" w:rsidRDefault="00710A99" w:rsidP="00710A99">
      <w:pPr>
        <w:rPr>
          <w:lang w:val="tt-RU"/>
        </w:rPr>
      </w:pPr>
      <w:r w:rsidRPr="00C62A6E">
        <w:rPr>
          <w:lang w:val="tt-RU"/>
        </w:rPr>
        <w:t>Күзәтүчәнлек, хыяллана белүчәнлек,дуслар белән аралашу, ярата һәм яратыла белүнең байлык һәм рухи кыйммәт икәнлеге турында күзаллау булдыру.</w:t>
      </w:r>
    </w:p>
    <w:p w:rsidR="00710A99" w:rsidRPr="00C62A6E" w:rsidRDefault="00710A99" w:rsidP="00710A99">
      <w:pPr>
        <w:rPr>
          <w:b/>
          <w:lang w:val="tt-RU"/>
        </w:rPr>
      </w:pPr>
      <w:r w:rsidRPr="00C62A6E">
        <w:rPr>
          <w:b/>
          <w:lang w:val="tt-RU"/>
        </w:rPr>
        <w:t>Эстетик бурычлар:</w:t>
      </w:r>
    </w:p>
    <w:p w:rsidR="00710A99" w:rsidRPr="00C62A6E" w:rsidRDefault="00710A99" w:rsidP="00710A99">
      <w:pPr>
        <w:rPr>
          <w:lang w:val="tt-RU"/>
        </w:rPr>
      </w:pPr>
      <w:r w:rsidRPr="00C62A6E">
        <w:rPr>
          <w:lang w:val="tt-RU"/>
        </w:rPr>
        <w:t>Матурлык- ул сине чолгап алган тирәлек,бары тик аны күрә белергә генә кирәклеге турында төшенчә бирү.</w:t>
      </w:r>
    </w:p>
    <w:p w:rsidR="00710A99" w:rsidRPr="00C62A6E" w:rsidRDefault="00710A99" w:rsidP="00710A99">
      <w:pPr>
        <w:spacing w:before="240"/>
        <w:rPr>
          <w:b/>
          <w:lang w:val="tt-RU"/>
        </w:rPr>
      </w:pPr>
      <w:r w:rsidRPr="00C62A6E">
        <w:rPr>
          <w:b/>
          <w:lang w:val="tt-RU"/>
        </w:rPr>
        <w:t>Сөйләм телен үстерү бурычлары:</w:t>
      </w:r>
    </w:p>
    <w:p w:rsidR="00710A99" w:rsidRPr="00C62A6E" w:rsidRDefault="00710A99" w:rsidP="00710A99">
      <w:pPr>
        <w:rPr>
          <w:b/>
          <w:lang w:val="tt-RU"/>
        </w:rPr>
      </w:pPr>
      <w:r w:rsidRPr="00C62A6E">
        <w:rPr>
          <w:lang w:val="tt-RU"/>
        </w:rPr>
        <w:t>Текстта ориентлаша белергә өйрәтү; бүлекләрне өлешләргә бүлү, кирәкле  урыннарны табып укып күрсәтү, хисләр белән белдерелгән өзекнең эчтәлеген ачыклау.</w:t>
      </w:r>
    </w:p>
    <w:p w:rsidR="00710A99" w:rsidRPr="00C62A6E" w:rsidRDefault="00710A99" w:rsidP="00710A99">
      <w:pPr>
        <w:jc w:val="center"/>
        <w:rPr>
          <w:b/>
          <w:lang w:val="tt-RU"/>
        </w:rPr>
      </w:pPr>
      <w:r w:rsidRPr="00C62A6E">
        <w:rPr>
          <w:b/>
          <w:lang w:val="tt-RU"/>
        </w:rPr>
        <w:t>Курсны укыту үзенчәлекләре, укыту дәрәҗәсе (уровень)</w:t>
      </w:r>
    </w:p>
    <w:p w:rsidR="00710A99" w:rsidRPr="00C62A6E" w:rsidRDefault="00710A99" w:rsidP="00710A99">
      <w:pPr>
        <w:pStyle w:val="a4"/>
        <w:shd w:val="clear" w:color="auto" w:fill="FFFFFF"/>
        <w:spacing w:before="0" w:beforeAutospacing="0" w:after="0" w:afterAutospacing="0"/>
        <w:ind w:firstLine="426"/>
        <w:rPr>
          <w:lang w:val="tt-RU"/>
        </w:rPr>
      </w:pPr>
      <w:r w:rsidRPr="00C62A6E">
        <w:rPr>
          <w:lang w:val="tt-RU"/>
        </w:rPr>
        <w:t>Татар халкының бай әдәби мирасын үзләштерү, халыкның мәдәни үткәнен белү укучының үзаңын үстерүдә мөһим роль уйный. Әдәби уку программасына текстларның күбесе балалар әдәбиятыннан һәм әдәби әсәрләрдән сайланып, кешенең табигатькә мөнәсәбәте, аны саклаудагы роле кебек бүгенге заман проблемаларына туры килә.Сөйләшү тематикасы үтелгән материалдан, аңа бәйле лексик- фразеологик минимумнан чыгып билгеләнә. Укыту дәрәҗәсе – базис.</w:t>
      </w:r>
    </w:p>
    <w:p w:rsidR="00710A99" w:rsidRPr="00C62A6E" w:rsidRDefault="00710A99" w:rsidP="00710A99">
      <w:pPr>
        <w:shd w:val="clear" w:color="auto" w:fill="FFFFFF"/>
        <w:rPr>
          <w:lang w:val="tt-RU"/>
        </w:rPr>
      </w:pPr>
      <w:r w:rsidRPr="00C62A6E">
        <w:rPr>
          <w:lang w:val="tt-RU"/>
        </w:rPr>
        <w:lastRenderedPageBreak/>
        <w:t xml:space="preserve">Тематик план, укыту планы нигезендә 2 нче сыйныфта әдәби уку дәресе атнага 2 сәгать исәбеннән программа материалын 68 сәгатькә бүлеп төзелде, бәйләнешле сөйләм  үстерү сәгатьләре кертелде. </w:t>
      </w:r>
    </w:p>
    <w:p w:rsidR="00710A99" w:rsidRPr="00C62A6E" w:rsidRDefault="00710A99" w:rsidP="00710A99">
      <w:pPr>
        <w:pStyle w:val="a4"/>
        <w:spacing w:before="0" w:beforeAutospacing="0" w:after="0" w:afterAutospacing="0"/>
        <w:rPr>
          <w:lang w:val="tt-RU"/>
        </w:rPr>
      </w:pPr>
      <w:r w:rsidRPr="00C62A6E">
        <w:rPr>
          <w:lang w:val="tt-RU"/>
        </w:rPr>
        <w:t xml:space="preserve">Татар теле фәненнән киңәйтелгән тематик планлаштыру татар теленнән гомуми белем бирүнең дәүләт стандартына һәм  Татарстан Республикасы Мәгариф һәм фән министрлыгы  тарафыннан тәкъдим  ителгән Башлангыч гомуми белем бирү  программасына татар һәм рус телләре, (2010 ) нигезләнеп төзелде. </w:t>
      </w:r>
    </w:p>
    <w:p w:rsidR="00710A99" w:rsidRPr="00C62A6E" w:rsidRDefault="00710A99" w:rsidP="00710A99">
      <w:pPr>
        <w:pStyle w:val="a4"/>
        <w:spacing w:before="0" w:beforeAutospacing="0" w:after="0" w:afterAutospacing="0"/>
        <w:rPr>
          <w:rStyle w:val="a5"/>
          <w:b w:val="0"/>
          <w:bCs w:val="0"/>
          <w:lang w:val="tt-RU"/>
        </w:rPr>
      </w:pPr>
      <w:r w:rsidRPr="00C62A6E">
        <w:rPr>
          <w:b/>
          <w:lang w:val="tt-RU"/>
        </w:rPr>
        <w:t>Дәреслек:</w:t>
      </w:r>
      <w:r w:rsidRPr="00C62A6E">
        <w:rPr>
          <w:rStyle w:val="a5"/>
          <w:b w:val="0"/>
          <w:bCs w:val="0"/>
          <w:lang w:val="tt-RU"/>
        </w:rPr>
        <w:t>- Г.М.Сафиуллина, М.Я.Гарифуллина, Ә.Г.Мөхәммәтҗанова, Ф.Ф.Хәсәнова. Әдәби уку. 2 нче сыйныф: Дәреслек.- Казан: «Мәгариф-вакыт”нәшрияты, 2012.</w:t>
      </w:r>
    </w:p>
    <w:p w:rsidR="00710A99" w:rsidRDefault="00710A99" w:rsidP="00710A99">
      <w:pPr>
        <w:rPr>
          <w:lang w:val="tt-RU"/>
        </w:rPr>
      </w:pPr>
    </w:p>
    <w:p w:rsidR="00710A99" w:rsidRDefault="00710A99" w:rsidP="00710A99">
      <w:pPr>
        <w:rPr>
          <w:lang w:val="tt-RU"/>
        </w:rPr>
      </w:pPr>
    </w:p>
    <w:p w:rsidR="003F5833" w:rsidRPr="003F5833" w:rsidRDefault="003F5833" w:rsidP="003F5833">
      <w:pPr>
        <w:ind w:firstLine="0"/>
        <w:jc w:val="center"/>
        <w:rPr>
          <w:rFonts w:eastAsia="Calibri"/>
          <w:b/>
          <w:lang w:val="tt-RU" w:eastAsia="en-US"/>
        </w:rPr>
      </w:pPr>
      <w:r w:rsidRPr="003F5833">
        <w:rPr>
          <w:rFonts w:eastAsia="Calibri"/>
          <w:b/>
          <w:lang w:val="tt-RU" w:eastAsia="en-US"/>
        </w:rPr>
        <w:t>УКУЧЫЛАРНЫҢ БЕЛЕМ ДӘРӘҖӘСЕНӘ ТАЛӘПЛӘР</w:t>
      </w:r>
    </w:p>
    <w:p w:rsidR="003F5833" w:rsidRPr="003F5833" w:rsidRDefault="003F5833" w:rsidP="003F5833">
      <w:pPr>
        <w:ind w:firstLine="0"/>
        <w:rPr>
          <w:sz w:val="28"/>
          <w:szCs w:val="28"/>
          <w:lang w:val="tt-RU"/>
        </w:rPr>
      </w:pPr>
    </w:p>
    <w:p w:rsidR="003F5833" w:rsidRPr="003F5833" w:rsidRDefault="003F5833" w:rsidP="003F5833">
      <w:pPr>
        <w:ind w:firstLine="0"/>
        <w:rPr>
          <w:sz w:val="28"/>
          <w:szCs w:val="28"/>
          <w:lang w:val="tt-RU"/>
        </w:rPr>
      </w:pPr>
      <w:r w:rsidRPr="003F5833">
        <w:rPr>
          <w:sz w:val="28"/>
          <w:szCs w:val="28"/>
          <w:lang w:val="tt-RU"/>
        </w:rPr>
        <w:t>1. Әсәрдәге сүзләрне дөрес итеп әйтеп,кычкырып һәм эчтән укый белү.</w:t>
      </w:r>
    </w:p>
    <w:p w:rsidR="003F5833" w:rsidRPr="003F5833" w:rsidRDefault="003F5833" w:rsidP="003F5833">
      <w:pPr>
        <w:ind w:firstLine="0"/>
        <w:rPr>
          <w:sz w:val="28"/>
          <w:szCs w:val="28"/>
          <w:lang w:val="tt-RU"/>
        </w:rPr>
      </w:pPr>
      <w:r w:rsidRPr="003F5833">
        <w:rPr>
          <w:sz w:val="28"/>
          <w:szCs w:val="28"/>
          <w:lang w:val="tt-RU"/>
        </w:rPr>
        <w:t>2. Шигырьләрне сәнгатьле итеп уку.</w:t>
      </w:r>
    </w:p>
    <w:p w:rsidR="003F5833" w:rsidRPr="003F5833" w:rsidRDefault="003F5833" w:rsidP="003F5833">
      <w:pPr>
        <w:ind w:firstLine="0"/>
        <w:rPr>
          <w:sz w:val="28"/>
          <w:szCs w:val="28"/>
          <w:lang w:val="tt-RU"/>
        </w:rPr>
      </w:pPr>
      <w:r w:rsidRPr="003F5833">
        <w:rPr>
          <w:sz w:val="28"/>
          <w:szCs w:val="28"/>
          <w:lang w:val="tt-RU"/>
        </w:rPr>
        <w:t>3.Әсәрнең мәгънәви кисәкләре арасында бәйләнешләрне ачыклау, төп фикерне билгеләү һәм аны үз сүзләрен белән әйтеп бирү.</w:t>
      </w:r>
    </w:p>
    <w:p w:rsidR="003F5833" w:rsidRPr="003F5833" w:rsidRDefault="003F5833" w:rsidP="003F5833">
      <w:pPr>
        <w:ind w:firstLine="0"/>
        <w:rPr>
          <w:sz w:val="28"/>
          <w:szCs w:val="28"/>
          <w:lang w:val="tt-RU"/>
        </w:rPr>
      </w:pPr>
      <w:r w:rsidRPr="003F5833">
        <w:rPr>
          <w:sz w:val="28"/>
          <w:szCs w:val="28"/>
          <w:lang w:val="tt-RU"/>
        </w:rPr>
        <w:t>4. Төрле авторларның 6-8 шигырен яттан сөйләү.</w:t>
      </w:r>
    </w:p>
    <w:p w:rsidR="003F5833" w:rsidRPr="003F5833" w:rsidRDefault="003F5833" w:rsidP="003F5833">
      <w:pPr>
        <w:ind w:firstLine="0"/>
        <w:rPr>
          <w:sz w:val="28"/>
          <w:szCs w:val="28"/>
          <w:lang w:val="tt-RU"/>
        </w:rPr>
      </w:pPr>
      <w:r w:rsidRPr="003F5833">
        <w:rPr>
          <w:sz w:val="28"/>
          <w:szCs w:val="28"/>
          <w:lang w:val="tt-RU"/>
        </w:rPr>
        <w:t>5. Кыска күләмле әсәрләрнең эчтәлеген сөйләү.</w:t>
      </w:r>
    </w:p>
    <w:p w:rsidR="003F5833" w:rsidRPr="003F5833" w:rsidRDefault="003F5833" w:rsidP="003F5833">
      <w:pPr>
        <w:ind w:firstLine="0"/>
        <w:rPr>
          <w:sz w:val="28"/>
          <w:szCs w:val="28"/>
          <w:lang w:val="tt-RU"/>
        </w:rPr>
      </w:pPr>
      <w:r w:rsidRPr="003F5833">
        <w:rPr>
          <w:sz w:val="28"/>
          <w:szCs w:val="28"/>
          <w:lang w:val="tt-RU"/>
        </w:rPr>
        <w:t>6. Тылсымлы һәм хайваннар турындагы әкиятләрне аера белү.</w:t>
      </w:r>
    </w:p>
    <w:p w:rsidR="003F5833" w:rsidRPr="003F5833" w:rsidRDefault="003F5833" w:rsidP="003F5833">
      <w:pPr>
        <w:ind w:firstLine="0"/>
        <w:rPr>
          <w:sz w:val="28"/>
          <w:szCs w:val="28"/>
          <w:lang w:val="tt-RU"/>
        </w:rPr>
      </w:pPr>
      <w:r w:rsidRPr="003F5833">
        <w:rPr>
          <w:sz w:val="28"/>
          <w:szCs w:val="28"/>
          <w:lang w:val="tt-RU"/>
        </w:rPr>
        <w:t>7. Әсәрдәге төп геройга үз мөнәсәбәтеңне белдерү.</w:t>
      </w:r>
    </w:p>
    <w:p w:rsidR="003F5833" w:rsidRPr="003F5833" w:rsidRDefault="003F5833" w:rsidP="003F5833">
      <w:pPr>
        <w:ind w:firstLine="0"/>
        <w:rPr>
          <w:sz w:val="28"/>
          <w:szCs w:val="28"/>
          <w:lang w:val="tt-RU"/>
        </w:rPr>
      </w:pPr>
      <w:r w:rsidRPr="003F5833">
        <w:rPr>
          <w:sz w:val="28"/>
          <w:szCs w:val="28"/>
          <w:lang w:val="tt-RU"/>
        </w:rPr>
        <w:t>8.Укылган әсәрдән чагыштыру, җанландыру, контраст кебек алымнарны таба белү.</w:t>
      </w:r>
    </w:p>
    <w:p w:rsidR="003F5833" w:rsidRPr="003F5833" w:rsidRDefault="003F5833" w:rsidP="003F5833">
      <w:pPr>
        <w:ind w:firstLine="0"/>
        <w:rPr>
          <w:sz w:val="28"/>
          <w:szCs w:val="28"/>
          <w:lang w:val="tt-RU"/>
        </w:rPr>
      </w:pPr>
      <w:r w:rsidRPr="003F5833">
        <w:rPr>
          <w:sz w:val="28"/>
          <w:szCs w:val="28"/>
          <w:lang w:val="tt-RU"/>
        </w:rPr>
        <w:t>9. Сүзлекләрдән файдалану.</w:t>
      </w:r>
    </w:p>
    <w:p w:rsidR="003F5833" w:rsidRPr="003F5833" w:rsidRDefault="003F5833" w:rsidP="003F5833">
      <w:pPr>
        <w:ind w:firstLine="0"/>
        <w:jc w:val="left"/>
        <w:rPr>
          <w:b/>
          <w:sz w:val="28"/>
          <w:szCs w:val="28"/>
          <w:lang w:val="tt-RU"/>
        </w:rPr>
      </w:pPr>
      <w:r w:rsidRPr="003F5833">
        <w:rPr>
          <w:b/>
          <w:sz w:val="28"/>
          <w:szCs w:val="28"/>
          <w:lang w:val="tt-RU"/>
        </w:rPr>
        <w:t>Укучы белергә тиеш:</w:t>
      </w:r>
    </w:p>
    <w:p w:rsidR="003F5833" w:rsidRPr="003F5833" w:rsidRDefault="003F5833" w:rsidP="003F5833">
      <w:pPr>
        <w:ind w:firstLine="0"/>
        <w:jc w:val="left"/>
        <w:rPr>
          <w:b/>
          <w:sz w:val="28"/>
          <w:szCs w:val="28"/>
          <w:lang w:val="tt-RU"/>
        </w:rPr>
      </w:pPr>
    </w:p>
    <w:p w:rsidR="003F5833" w:rsidRPr="003F5833" w:rsidRDefault="003F5833" w:rsidP="003F5833">
      <w:pPr>
        <w:ind w:firstLine="0"/>
        <w:rPr>
          <w:sz w:val="28"/>
          <w:szCs w:val="28"/>
          <w:lang w:val="tt-RU"/>
        </w:rPr>
      </w:pPr>
      <w:r w:rsidRPr="003F5833">
        <w:rPr>
          <w:sz w:val="28"/>
          <w:szCs w:val="28"/>
          <w:lang w:val="tt-RU"/>
        </w:rPr>
        <w:t>-2-3 татар классигының исемен</w:t>
      </w:r>
    </w:p>
    <w:p w:rsidR="003F5833" w:rsidRPr="003F5833" w:rsidRDefault="003F5833" w:rsidP="003F5833">
      <w:pPr>
        <w:ind w:firstLine="0"/>
        <w:rPr>
          <w:sz w:val="28"/>
          <w:szCs w:val="28"/>
          <w:lang w:val="tt-RU"/>
        </w:rPr>
      </w:pPr>
      <w:r w:rsidRPr="003F5833">
        <w:rPr>
          <w:sz w:val="28"/>
          <w:szCs w:val="28"/>
          <w:lang w:val="tt-RU"/>
        </w:rPr>
        <w:t>-2-3 хәзерге заман язучысы яки шагырҗнең исемен,алар язган әсәрләрне һәм әсәрнең эчтәлеген.</w:t>
      </w:r>
    </w:p>
    <w:p w:rsidR="003F5833" w:rsidRPr="003F5833" w:rsidRDefault="003F5833" w:rsidP="003F5833">
      <w:pPr>
        <w:ind w:firstLine="0"/>
        <w:rPr>
          <w:sz w:val="28"/>
          <w:szCs w:val="28"/>
          <w:lang w:val="tt-RU"/>
        </w:rPr>
      </w:pPr>
      <w:r w:rsidRPr="003F5833">
        <w:rPr>
          <w:sz w:val="28"/>
          <w:szCs w:val="28"/>
          <w:lang w:val="tt-RU"/>
        </w:rPr>
        <w:t>-баланың үзенә иң ошаган авторның берничә әсәрен.</w:t>
      </w:r>
    </w:p>
    <w:p w:rsidR="003F5833" w:rsidRPr="003F5833" w:rsidRDefault="003F5833" w:rsidP="003F5833">
      <w:pPr>
        <w:ind w:firstLine="0"/>
        <w:rPr>
          <w:sz w:val="28"/>
          <w:szCs w:val="28"/>
          <w:lang w:val="tt-RU"/>
        </w:rPr>
      </w:pPr>
      <w:r w:rsidRPr="003F5833">
        <w:rPr>
          <w:sz w:val="28"/>
          <w:szCs w:val="28"/>
          <w:lang w:val="tt-RU"/>
        </w:rPr>
        <w:t>-тиешле интонация белән текстларны аңлап укый һәм укыганны үз сүзләре белән эзлекле итеп сөйли белүе;</w:t>
      </w:r>
    </w:p>
    <w:p w:rsidR="003F5833" w:rsidRPr="003F5833" w:rsidRDefault="003F5833" w:rsidP="003F5833">
      <w:pPr>
        <w:ind w:firstLine="0"/>
        <w:rPr>
          <w:sz w:val="28"/>
          <w:szCs w:val="28"/>
          <w:lang w:val="tt-RU"/>
        </w:rPr>
      </w:pPr>
      <w:r w:rsidRPr="003F5833">
        <w:rPr>
          <w:sz w:val="28"/>
          <w:szCs w:val="28"/>
          <w:lang w:val="tt-RU"/>
        </w:rPr>
        <w:t>-текстлардагы сүзләрнең күп мәгънәле, күчерелмә мәгънәдә булуларын аңлата алу;</w:t>
      </w:r>
    </w:p>
    <w:p w:rsidR="003F5833" w:rsidRPr="003F5833" w:rsidRDefault="003F5833" w:rsidP="003F5833">
      <w:pPr>
        <w:ind w:firstLine="0"/>
        <w:rPr>
          <w:sz w:val="28"/>
          <w:szCs w:val="28"/>
          <w:lang w:val="tt-RU"/>
        </w:rPr>
      </w:pPr>
      <w:r w:rsidRPr="003F5833">
        <w:rPr>
          <w:sz w:val="28"/>
          <w:szCs w:val="28"/>
          <w:lang w:val="tt-RU"/>
        </w:rPr>
        <w:t>-сурәтне (образны) әсәр текстында таба һәм кеше белән бәйләнешен күрә белү;</w:t>
      </w:r>
    </w:p>
    <w:p w:rsidR="003F5833" w:rsidRPr="003F5833" w:rsidRDefault="003F5833" w:rsidP="003F5833">
      <w:pPr>
        <w:ind w:firstLine="0"/>
        <w:rPr>
          <w:sz w:val="28"/>
          <w:szCs w:val="28"/>
          <w:lang w:val="tt-RU"/>
        </w:rPr>
      </w:pPr>
      <w:r w:rsidRPr="003F5833">
        <w:rPr>
          <w:sz w:val="28"/>
          <w:szCs w:val="28"/>
          <w:lang w:val="tt-RU"/>
        </w:rPr>
        <w:t>-“әсәр” төшенчәсен, җанлы сөйләмнән аермасын белү;</w:t>
      </w:r>
    </w:p>
    <w:p w:rsidR="003F5833" w:rsidRPr="003F5833" w:rsidRDefault="003F5833" w:rsidP="003F5833">
      <w:pPr>
        <w:ind w:firstLine="0"/>
        <w:rPr>
          <w:sz w:val="28"/>
          <w:szCs w:val="28"/>
          <w:lang w:val="tt-RU"/>
        </w:rPr>
      </w:pPr>
      <w:r w:rsidRPr="003F5833">
        <w:rPr>
          <w:sz w:val="28"/>
          <w:szCs w:val="28"/>
          <w:lang w:val="tt-RU"/>
        </w:rPr>
        <w:lastRenderedPageBreak/>
        <w:t>-әдәби әсәрнең чәчмә, тезмә,пьеса рәвешендә язылуы үзенчәлекләрен үзләштергән булу;</w:t>
      </w:r>
    </w:p>
    <w:p w:rsidR="003F5833" w:rsidRPr="003F5833" w:rsidRDefault="003F5833" w:rsidP="003F5833">
      <w:pPr>
        <w:ind w:firstLine="0"/>
        <w:rPr>
          <w:sz w:val="28"/>
          <w:szCs w:val="28"/>
          <w:lang w:val="tt-RU"/>
        </w:rPr>
      </w:pPr>
      <w:r w:rsidRPr="003F5833">
        <w:rPr>
          <w:sz w:val="28"/>
          <w:szCs w:val="28"/>
          <w:lang w:val="tt-RU"/>
        </w:rPr>
        <w:t>-әдәбиятның төрләрен, матур әдәбиятны аера белү;</w:t>
      </w:r>
    </w:p>
    <w:p w:rsidR="003F5833" w:rsidRPr="003F5833" w:rsidRDefault="003F5833" w:rsidP="003F5833">
      <w:pPr>
        <w:ind w:firstLine="0"/>
        <w:rPr>
          <w:sz w:val="28"/>
          <w:szCs w:val="28"/>
          <w:lang w:val="tt-RU"/>
        </w:rPr>
      </w:pPr>
      <w:r w:rsidRPr="003F5833">
        <w:rPr>
          <w:sz w:val="28"/>
          <w:szCs w:val="28"/>
          <w:lang w:val="tt-RU"/>
        </w:rPr>
        <w:t>-китаплар дәреслекләр, сүзлекләр, әдәби әсәрләр белән кызыксыну, эшли белү күнекмәләре булу.</w:t>
      </w:r>
    </w:p>
    <w:p w:rsidR="003F5833" w:rsidRPr="003F5833" w:rsidRDefault="003F5833" w:rsidP="003F5833">
      <w:pPr>
        <w:ind w:firstLine="0"/>
        <w:rPr>
          <w:sz w:val="28"/>
          <w:szCs w:val="28"/>
          <w:lang w:val="tt-RU"/>
        </w:rPr>
      </w:pPr>
      <w:r w:rsidRPr="003F5833">
        <w:rPr>
          <w:sz w:val="28"/>
          <w:szCs w:val="28"/>
          <w:lang w:val="tt-RU"/>
        </w:rPr>
        <w:t>Алынган белемнәрне көндәлек тормышта куллану</w:t>
      </w:r>
    </w:p>
    <w:p w:rsidR="003F5833" w:rsidRPr="003F5833" w:rsidRDefault="003F5833" w:rsidP="003F5833">
      <w:pPr>
        <w:ind w:firstLine="0"/>
        <w:rPr>
          <w:sz w:val="28"/>
          <w:szCs w:val="28"/>
          <w:lang w:val="tt-RU"/>
        </w:rPr>
      </w:pPr>
      <w:r w:rsidRPr="003F5833">
        <w:rPr>
          <w:sz w:val="28"/>
          <w:szCs w:val="28"/>
          <w:lang w:val="tt-RU"/>
        </w:rPr>
        <w:t>-китапның төрле элементларына карап, эчтәлеген билгеләү</w:t>
      </w:r>
    </w:p>
    <w:p w:rsidR="003F5833" w:rsidRPr="003F5833" w:rsidRDefault="003F5833" w:rsidP="003F5833">
      <w:pPr>
        <w:ind w:firstLine="0"/>
        <w:rPr>
          <w:sz w:val="28"/>
          <w:szCs w:val="28"/>
          <w:lang w:val="tt-RU"/>
        </w:rPr>
      </w:pPr>
      <w:r w:rsidRPr="003F5833">
        <w:rPr>
          <w:sz w:val="28"/>
          <w:szCs w:val="28"/>
          <w:lang w:val="tt-RU"/>
        </w:rPr>
        <w:t>-мөстәкыйль рәвештә уку өчен китап сайлау</w:t>
      </w:r>
    </w:p>
    <w:p w:rsidR="003F5833" w:rsidRPr="003F5833" w:rsidRDefault="003F5833" w:rsidP="003F5833">
      <w:pPr>
        <w:ind w:firstLine="0"/>
        <w:rPr>
          <w:sz w:val="28"/>
          <w:szCs w:val="28"/>
          <w:lang w:val="tt-RU"/>
        </w:rPr>
      </w:pPr>
      <w:r w:rsidRPr="003F5833">
        <w:rPr>
          <w:sz w:val="28"/>
          <w:szCs w:val="28"/>
          <w:lang w:val="tt-RU"/>
        </w:rPr>
        <w:t>-сүзлекләрдән кирәкле мәгълүматны таба белү</w:t>
      </w:r>
    </w:p>
    <w:p w:rsidR="003F5833" w:rsidRPr="003F5833" w:rsidRDefault="003F5833" w:rsidP="003F5833">
      <w:pPr>
        <w:ind w:left="142" w:firstLine="0"/>
        <w:jc w:val="center"/>
        <w:rPr>
          <w:rFonts w:eastAsia="Calibri"/>
          <w:b/>
          <w:lang w:val="tt-RU" w:eastAsia="en-US"/>
        </w:rPr>
      </w:pPr>
    </w:p>
    <w:p w:rsidR="003F5833" w:rsidRPr="003F5833" w:rsidRDefault="003F5833" w:rsidP="003F5833">
      <w:pPr>
        <w:ind w:left="142" w:firstLine="0"/>
        <w:jc w:val="center"/>
        <w:rPr>
          <w:rFonts w:eastAsia="Calibri"/>
          <w:b/>
          <w:lang w:val="tt-RU" w:eastAsia="en-US"/>
        </w:rPr>
      </w:pPr>
    </w:p>
    <w:p w:rsidR="003F5833" w:rsidRPr="003F5833" w:rsidRDefault="003F5833" w:rsidP="003F5833">
      <w:pPr>
        <w:ind w:left="142" w:firstLine="0"/>
        <w:jc w:val="center"/>
        <w:rPr>
          <w:rFonts w:eastAsia="Calibri"/>
          <w:b/>
          <w:lang w:val="tt-RU" w:eastAsia="en-US"/>
        </w:rPr>
      </w:pPr>
    </w:p>
    <w:p w:rsidR="003F5833" w:rsidRPr="003F5833" w:rsidRDefault="003F5833" w:rsidP="003F5833">
      <w:pPr>
        <w:ind w:left="142" w:firstLine="0"/>
        <w:jc w:val="center"/>
        <w:rPr>
          <w:rFonts w:eastAsia="Calibri"/>
          <w:b/>
          <w:lang w:val="tt-RU" w:eastAsia="en-US"/>
        </w:rPr>
      </w:pPr>
    </w:p>
    <w:p w:rsidR="003F5833" w:rsidRPr="003F5833" w:rsidRDefault="003F5833" w:rsidP="003F5833">
      <w:pPr>
        <w:ind w:left="142" w:firstLine="0"/>
        <w:jc w:val="center"/>
        <w:rPr>
          <w:rFonts w:eastAsia="Calibri"/>
          <w:b/>
          <w:lang w:val="tt-RU" w:eastAsia="en-US"/>
        </w:rPr>
      </w:pPr>
    </w:p>
    <w:p w:rsidR="003F5833" w:rsidRPr="003F5833" w:rsidRDefault="003F5833" w:rsidP="003F5833">
      <w:pPr>
        <w:ind w:left="142" w:firstLine="0"/>
        <w:jc w:val="center"/>
        <w:rPr>
          <w:rFonts w:eastAsia="Calibri"/>
          <w:b/>
          <w:lang w:val="tt-RU" w:eastAsia="en-US"/>
        </w:rPr>
      </w:pPr>
    </w:p>
    <w:p w:rsidR="003F5833" w:rsidRPr="003F5833" w:rsidRDefault="003F5833" w:rsidP="003F5833">
      <w:pPr>
        <w:ind w:left="142" w:firstLine="0"/>
        <w:jc w:val="center"/>
        <w:rPr>
          <w:rFonts w:eastAsia="Calibri"/>
          <w:b/>
          <w:lang w:val="tt-RU" w:eastAsia="en-US"/>
        </w:rPr>
      </w:pPr>
    </w:p>
    <w:p w:rsidR="003F5833" w:rsidRPr="003F5833" w:rsidRDefault="003F5833" w:rsidP="003F5833">
      <w:pPr>
        <w:widowControl w:val="0"/>
        <w:autoSpaceDE w:val="0"/>
        <w:autoSpaceDN w:val="0"/>
        <w:adjustRightInd w:val="0"/>
        <w:ind w:firstLine="0"/>
        <w:jc w:val="center"/>
        <w:rPr>
          <w:b/>
          <w:sz w:val="22"/>
          <w:szCs w:val="22"/>
          <w:lang w:val="tt-RU"/>
        </w:rPr>
      </w:pPr>
      <w:r w:rsidRPr="003F5833">
        <w:rPr>
          <w:b/>
          <w:sz w:val="22"/>
          <w:szCs w:val="22"/>
          <w:lang w:val="tt-RU"/>
        </w:rPr>
        <w:t>УНИВЕРСАЛЬ УКУ ГАМӘЛЛӘРЕ ФОРМАЛАШТЫРУНЫҢ КӨТЕЛГӘН НӘТИҖӘЛӘРЕ</w:t>
      </w:r>
    </w:p>
    <w:p w:rsidR="003F5833" w:rsidRPr="003F5833" w:rsidRDefault="003F5833" w:rsidP="003F5833">
      <w:pPr>
        <w:widowControl w:val="0"/>
        <w:autoSpaceDE w:val="0"/>
        <w:autoSpaceDN w:val="0"/>
        <w:adjustRightInd w:val="0"/>
        <w:ind w:firstLine="0"/>
        <w:jc w:val="center"/>
        <w:rPr>
          <w:b/>
          <w:sz w:val="22"/>
          <w:szCs w:val="22"/>
          <w:lang w:val="tt-RU"/>
        </w:rPr>
      </w:pPr>
    </w:p>
    <w:tbl>
      <w:tblPr>
        <w:tblW w:w="15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1842"/>
        <w:gridCol w:w="3544"/>
        <w:gridCol w:w="3544"/>
        <w:gridCol w:w="3260"/>
        <w:gridCol w:w="2722"/>
      </w:tblGrid>
      <w:tr w:rsidR="003F5833" w:rsidRPr="003F5833" w:rsidTr="003F5833">
        <w:tc>
          <w:tcPr>
            <w:tcW w:w="534" w:type="dxa"/>
            <w:vMerge w:val="restart"/>
            <w:shd w:val="clear" w:color="auto" w:fill="auto"/>
          </w:tcPr>
          <w:p w:rsidR="003F5833" w:rsidRPr="003F5833" w:rsidRDefault="003F5833" w:rsidP="003F5833">
            <w:pPr>
              <w:ind w:firstLine="0"/>
              <w:jc w:val="left"/>
              <w:rPr>
                <w:rFonts w:eastAsia="Calibri"/>
                <w:sz w:val="20"/>
                <w:szCs w:val="20"/>
              </w:rPr>
            </w:pPr>
            <w:r w:rsidRPr="003F5833">
              <w:rPr>
                <w:rFonts w:eastAsia="Calibri"/>
                <w:sz w:val="20"/>
                <w:szCs w:val="20"/>
              </w:rPr>
              <w:t>№</w:t>
            </w:r>
          </w:p>
        </w:tc>
        <w:tc>
          <w:tcPr>
            <w:tcW w:w="1842" w:type="dxa"/>
            <w:vMerge w:val="restart"/>
            <w:shd w:val="clear" w:color="auto" w:fill="auto"/>
          </w:tcPr>
          <w:p w:rsidR="003F5833" w:rsidRPr="003F5833" w:rsidRDefault="003F5833" w:rsidP="003F5833">
            <w:pPr>
              <w:ind w:firstLine="0"/>
              <w:jc w:val="left"/>
              <w:rPr>
                <w:rFonts w:eastAsia="Calibri"/>
                <w:sz w:val="20"/>
                <w:szCs w:val="20"/>
                <w:lang w:val="tt-RU"/>
              </w:rPr>
            </w:pPr>
            <w:r w:rsidRPr="003F5833">
              <w:rPr>
                <w:rFonts w:eastAsia="Calibri"/>
                <w:sz w:val="20"/>
                <w:szCs w:val="20"/>
                <w:lang w:val="tt-RU"/>
              </w:rPr>
              <w:t>Бүлек</w:t>
            </w:r>
          </w:p>
        </w:tc>
        <w:tc>
          <w:tcPr>
            <w:tcW w:w="13070" w:type="dxa"/>
            <w:gridSpan w:val="4"/>
            <w:shd w:val="clear" w:color="auto" w:fill="auto"/>
          </w:tcPr>
          <w:p w:rsidR="003F5833" w:rsidRPr="003F5833" w:rsidRDefault="003F5833" w:rsidP="003F5833">
            <w:pPr>
              <w:ind w:firstLine="0"/>
              <w:jc w:val="center"/>
              <w:rPr>
                <w:rFonts w:eastAsia="Calibri"/>
                <w:sz w:val="20"/>
                <w:szCs w:val="20"/>
                <w:lang w:eastAsia="en-US"/>
              </w:rPr>
            </w:pPr>
            <w:r w:rsidRPr="003F5833">
              <w:rPr>
                <w:rFonts w:eastAsia="Calibri"/>
                <w:sz w:val="20"/>
                <w:szCs w:val="20"/>
                <w:lang w:eastAsia="en-US"/>
              </w:rPr>
              <w:t>План</w:t>
            </w:r>
            <w:r w:rsidRPr="003F5833">
              <w:rPr>
                <w:rFonts w:eastAsia="Calibri"/>
                <w:sz w:val="20"/>
                <w:szCs w:val="20"/>
                <w:lang w:val="tt-RU" w:eastAsia="en-US"/>
              </w:rPr>
              <w:t>лаштырылган нәтиҗәләр</w:t>
            </w:r>
          </w:p>
        </w:tc>
      </w:tr>
      <w:tr w:rsidR="003F5833" w:rsidRPr="003F5833" w:rsidTr="003F5833">
        <w:tc>
          <w:tcPr>
            <w:tcW w:w="534" w:type="dxa"/>
            <w:vMerge/>
            <w:shd w:val="clear" w:color="auto" w:fill="auto"/>
          </w:tcPr>
          <w:p w:rsidR="003F5833" w:rsidRPr="003F5833" w:rsidRDefault="003F5833" w:rsidP="003F5833">
            <w:pPr>
              <w:ind w:firstLine="0"/>
              <w:jc w:val="left"/>
              <w:rPr>
                <w:rFonts w:eastAsia="Calibri"/>
                <w:sz w:val="20"/>
                <w:szCs w:val="20"/>
              </w:rPr>
            </w:pPr>
          </w:p>
        </w:tc>
        <w:tc>
          <w:tcPr>
            <w:tcW w:w="1842" w:type="dxa"/>
            <w:vMerge/>
            <w:shd w:val="clear" w:color="auto" w:fill="auto"/>
          </w:tcPr>
          <w:p w:rsidR="003F5833" w:rsidRPr="003F5833" w:rsidRDefault="003F5833" w:rsidP="003F5833">
            <w:pPr>
              <w:ind w:firstLine="0"/>
              <w:jc w:val="left"/>
              <w:rPr>
                <w:rFonts w:eastAsia="Calibri"/>
                <w:sz w:val="20"/>
                <w:szCs w:val="20"/>
              </w:rPr>
            </w:pPr>
          </w:p>
        </w:tc>
        <w:tc>
          <w:tcPr>
            <w:tcW w:w="3544" w:type="dxa"/>
            <w:shd w:val="clear" w:color="auto" w:fill="auto"/>
          </w:tcPr>
          <w:p w:rsidR="003F5833" w:rsidRPr="003F5833" w:rsidRDefault="003F5833" w:rsidP="003F5833">
            <w:pPr>
              <w:ind w:firstLine="0"/>
              <w:jc w:val="left"/>
              <w:rPr>
                <w:rFonts w:eastAsia="Calibri"/>
                <w:sz w:val="20"/>
                <w:szCs w:val="20"/>
                <w:lang w:eastAsia="en-US"/>
              </w:rPr>
            </w:pPr>
            <w:r w:rsidRPr="003F5833">
              <w:rPr>
                <w:rFonts w:eastAsia="Calibri"/>
                <w:sz w:val="20"/>
                <w:szCs w:val="20"/>
                <w:lang w:val="tt-RU" w:eastAsia="en-US"/>
              </w:rPr>
              <w:t>Танып белү УУГ</w:t>
            </w:r>
          </w:p>
        </w:tc>
        <w:tc>
          <w:tcPr>
            <w:tcW w:w="3544" w:type="dxa"/>
            <w:shd w:val="clear" w:color="auto" w:fill="auto"/>
          </w:tcPr>
          <w:p w:rsidR="003F5833" w:rsidRPr="003F5833" w:rsidRDefault="003F5833" w:rsidP="003F5833">
            <w:pPr>
              <w:ind w:firstLine="0"/>
              <w:jc w:val="left"/>
              <w:rPr>
                <w:rFonts w:eastAsia="Calibri"/>
                <w:sz w:val="20"/>
                <w:szCs w:val="20"/>
                <w:lang w:val="tt-RU" w:eastAsia="en-US"/>
              </w:rPr>
            </w:pPr>
            <w:proofErr w:type="spellStart"/>
            <w:r w:rsidRPr="003F5833">
              <w:rPr>
                <w:rFonts w:eastAsia="Calibri"/>
                <w:sz w:val="20"/>
                <w:szCs w:val="20"/>
                <w:lang w:eastAsia="en-US"/>
              </w:rPr>
              <w:t>Регуляти</w:t>
            </w:r>
            <w:proofErr w:type="spellEnd"/>
            <w:r w:rsidRPr="003F5833">
              <w:rPr>
                <w:rFonts w:eastAsia="Calibri"/>
                <w:sz w:val="20"/>
                <w:szCs w:val="20"/>
                <w:lang w:val="tt-RU" w:eastAsia="en-US"/>
              </w:rPr>
              <w:t xml:space="preserve">в </w:t>
            </w:r>
            <w:r w:rsidRPr="003F5833">
              <w:rPr>
                <w:rFonts w:eastAsia="Calibri"/>
                <w:sz w:val="20"/>
                <w:szCs w:val="20"/>
                <w:lang w:eastAsia="en-US"/>
              </w:rPr>
              <w:t>УУ</w:t>
            </w:r>
            <w:r w:rsidRPr="003F5833">
              <w:rPr>
                <w:rFonts w:eastAsia="Calibri"/>
                <w:sz w:val="20"/>
                <w:szCs w:val="20"/>
                <w:lang w:val="tt-RU" w:eastAsia="en-US"/>
              </w:rPr>
              <w:t>Г</w:t>
            </w:r>
          </w:p>
        </w:tc>
        <w:tc>
          <w:tcPr>
            <w:tcW w:w="3260" w:type="dxa"/>
            <w:shd w:val="clear" w:color="auto" w:fill="auto"/>
          </w:tcPr>
          <w:p w:rsidR="003F5833" w:rsidRPr="003F5833" w:rsidRDefault="003F5833" w:rsidP="003F5833">
            <w:pPr>
              <w:ind w:firstLine="0"/>
              <w:jc w:val="left"/>
              <w:rPr>
                <w:rFonts w:eastAsia="Calibri"/>
                <w:sz w:val="20"/>
                <w:szCs w:val="20"/>
                <w:lang w:eastAsia="en-US"/>
              </w:rPr>
            </w:pPr>
            <w:proofErr w:type="spellStart"/>
            <w:r w:rsidRPr="003F5833">
              <w:rPr>
                <w:rFonts w:eastAsia="Calibri"/>
                <w:sz w:val="20"/>
                <w:szCs w:val="20"/>
                <w:lang w:eastAsia="en-US"/>
              </w:rPr>
              <w:t>КоммуникативУУ</w:t>
            </w:r>
            <w:proofErr w:type="spellEnd"/>
            <w:r w:rsidRPr="003F5833">
              <w:rPr>
                <w:rFonts w:eastAsia="Calibri"/>
                <w:sz w:val="20"/>
                <w:szCs w:val="20"/>
                <w:lang w:val="tt-RU" w:eastAsia="en-US"/>
              </w:rPr>
              <w:t>Г</w:t>
            </w:r>
          </w:p>
        </w:tc>
        <w:tc>
          <w:tcPr>
            <w:tcW w:w="2722"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xml:space="preserve">Шәхескә кагилышлы  </w:t>
            </w:r>
            <w:r w:rsidRPr="003F5833">
              <w:rPr>
                <w:rFonts w:eastAsia="Calibri"/>
                <w:sz w:val="20"/>
                <w:szCs w:val="20"/>
                <w:lang w:eastAsia="en-US"/>
              </w:rPr>
              <w:t>УУ</w:t>
            </w:r>
            <w:r w:rsidRPr="003F5833">
              <w:rPr>
                <w:rFonts w:eastAsia="Calibri"/>
                <w:sz w:val="20"/>
                <w:szCs w:val="20"/>
                <w:lang w:val="tt-RU" w:eastAsia="en-US"/>
              </w:rPr>
              <w:t>Г</w:t>
            </w:r>
          </w:p>
        </w:tc>
      </w:tr>
      <w:tr w:rsidR="003F5833" w:rsidRPr="003F5833" w:rsidTr="003F5833">
        <w:tc>
          <w:tcPr>
            <w:tcW w:w="534" w:type="dxa"/>
            <w:shd w:val="clear" w:color="auto" w:fill="auto"/>
          </w:tcPr>
          <w:p w:rsidR="003F5833" w:rsidRPr="003F5833" w:rsidRDefault="003F5833" w:rsidP="003F5833">
            <w:pPr>
              <w:ind w:firstLine="0"/>
              <w:jc w:val="left"/>
              <w:rPr>
                <w:rFonts w:eastAsia="Calibri"/>
                <w:sz w:val="20"/>
                <w:szCs w:val="20"/>
              </w:rPr>
            </w:pPr>
            <w:r w:rsidRPr="003F5833">
              <w:rPr>
                <w:rFonts w:eastAsia="Calibri"/>
                <w:sz w:val="20"/>
                <w:szCs w:val="20"/>
              </w:rPr>
              <w:t>1</w:t>
            </w:r>
          </w:p>
        </w:tc>
        <w:tc>
          <w:tcPr>
            <w:tcW w:w="1842" w:type="dxa"/>
            <w:shd w:val="clear" w:color="auto" w:fill="auto"/>
          </w:tcPr>
          <w:p w:rsidR="003F5833" w:rsidRPr="003F5833" w:rsidRDefault="003F5833" w:rsidP="003F5833">
            <w:pPr>
              <w:ind w:firstLine="0"/>
              <w:jc w:val="left"/>
              <w:rPr>
                <w:rFonts w:eastAsia="Calibri"/>
                <w:sz w:val="20"/>
                <w:szCs w:val="20"/>
              </w:rPr>
            </w:pPr>
            <w:r w:rsidRPr="003F5833">
              <w:rPr>
                <w:rFonts w:eastAsia="Calibri"/>
                <w:b/>
                <w:sz w:val="20"/>
                <w:szCs w:val="20"/>
                <w:lang w:val="tt-RU"/>
              </w:rPr>
              <w:t>Белдекле Керпедә кунакта</w:t>
            </w:r>
          </w:p>
        </w:tc>
        <w:tc>
          <w:tcPr>
            <w:tcW w:w="3544" w:type="dxa"/>
            <w:shd w:val="clear" w:color="auto" w:fill="auto"/>
          </w:tcPr>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дәреслектәориентлашабелү;</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шартлыбилгеләрнеңтеленбелү;</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текстныңбилгелеберөзегенәдәреслектәниллюстрацияне табу;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тексттанбилгеләнгәнөзекне табу;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дәреслекһәммөстәкыйльэшдәфтәрендәгемәгълүматларбеләнэшлибелү;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eastAsia="en-US"/>
              </w:rPr>
              <w:t>- дәреслекһәмхрестоматиядәге, дәреслекһәммөстәкыйльэшдәфтәрендәгешартлыбилгеләрне туры китерү.</w:t>
            </w:r>
          </w:p>
        </w:tc>
        <w:tc>
          <w:tcPr>
            <w:tcW w:w="3544"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-кагыйдәләрне, күрсәтмәләрне истә тотып гамәлләр кылу;</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гамәлләрне таләп ителгән вакытта башлау һәм тәмамлау;</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үз эшчәнлегеңне контрольгә алу, биремне үтәүнең дөреслеген тикшерү;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тормыш тәҗрибәсен куллану;</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эшләнгән эшнең сыйфатын һәм дәрәҗәсен билгеләү.</w:t>
            </w:r>
          </w:p>
          <w:p w:rsidR="003F5833" w:rsidRPr="003F5833" w:rsidRDefault="003F5833" w:rsidP="003F5833">
            <w:pPr>
              <w:ind w:firstLine="0"/>
              <w:jc w:val="left"/>
              <w:rPr>
                <w:rFonts w:eastAsia="Calibri"/>
                <w:sz w:val="20"/>
                <w:szCs w:val="20"/>
                <w:lang w:val="tt-RU" w:eastAsia="en-US"/>
              </w:rPr>
            </w:pPr>
          </w:p>
        </w:tc>
        <w:tc>
          <w:tcPr>
            <w:tcW w:w="3260"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тормыш тәҗрибәсен куллану;</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күршең белән хезмәттәшлек итү.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ачыклаучы сораулар бирә белә.</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эчтән һәм кычкырып аңлап уку.</w:t>
            </w:r>
          </w:p>
          <w:p w:rsidR="003F5833" w:rsidRPr="003F5833" w:rsidRDefault="003F5833" w:rsidP="003F5833">
            <w:pPr>
              <w:ind w:firstLine="0"/>
              <w:jc w:val="left"/>
              <w:rPr>
                <w:rFonts w:eastAsia="Calibri"/>
                <w:sz w:val="20"/>
                <w:szCs w:val="20"/>
                <w:lang w:val="tt-RU" w:eastAsia="en-US"/>
              </w:rPr>
            </w:pP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төрле фикерләрне исәпкә алу һәм үз позицияңне нигезләү.</w:t>
            </w:r>
          </w:p>
        </w:tc>
        <w:tc>
          <w:tcPr>
            <w:tcW w:w="2722"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дәреслек геройларына, күршеңә ярдәм итүдә танып-белү инициативасы күрсәтү;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үз уңышларың/ уңышсызлыкларың турында фикер йөртү;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үз мөмкинлекләреңне бәяләү;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үз эшчәнлегенең нәтиҗәләрен яхшыртуга ихтыяҗ формалаштыру;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мәгънәбарлыккакитерү</w:t>
            </w:r>
          </w:p>
        </w:tc>
      </w:tr>
      <w:tr w:rsidR="003F5833" w:rsidRPr="003F5833" w:rsidTr="003F5833">
        <w:tc>
          <w:tcPr>
            <w:tcW w:w="534" w:type="dxa"/>
            <w:shd w:val="clear" w:color="auto" w:fill="auto"/>
          </w:tcPr>
          <w:p w:rsidR="003F5833" w:rsidRPr="003F5833" w:rsidRDefault="003F5833" w:rsidP="003F5833">
            <w:pPr>
              <w:ind w:firstLine="0"/>
              <w:jc w:val="left"/>
              <w:rPr>
                <w:rFonts w:eastAsia="Calibri"/>
                <w:sz w:val="20"/>
                <w:szCs w:val="20"/>
                <w:lang w:val="tt-RU"/>
              </w:rPr>
            </w:pPr>
            <w:r w:rsidRPr="003F5833">
              <w:rPr>
                <w:rFonts w:eastAsia="Calibri"/>
                <w:sz w:val="20"/>
                <w:szCs w:val="20"/>
                <w:lang w:val="tt-RU"/>
              </w:rPr>
              <w:t>2</w:t>
            </w:r>
          </w:p>
        </w:tc>
        <w:tc>
          <w:tcPr>
            <w:tcW w:w="1842" w:type="dxa"/>
            <w:shd w:val="clear" w:color="auto" w:fill="auto"/>
          </w:tcPr>
          <w:p w:rsidR="003F5833" w:rsidRPr="003F5833" w:rsidRDefault="003F5833" w:rsidP="003F5833">
            <w:pPr>
              <w:ind w:firstLine="0"/>
              <w:jc w:val="left"/>
              <w:rPr>
                <w:rFonts w:eastAsia="Calibri"/>
                <w:b/>
                <w:sz w:val="20"/>
                <w:szCs w:val="20"/>
                <w:lang w:val="tt-RU"/>
              </w:rPr>
            </w:pPr>
            <w:r w:rsidRPr="003F5833">
              <w:rPr>
                <w:rFonts w:eastAsia="Calibri"/>
                <w:b/>
                <w:sz w:val="20"/>
                <w:szCs w:val="20"/>
                <w:lang w:val="tt-RU"/>
              </w:rPr>
              <w:t>Белмәмештә кунакта</w:t>
            </w:r>
          </w:p>
        </w:tc>
        <w:tc>
          <w:tcPr>
            <w:tcW w:w="3544" w:type="dxa"/>
            <w:shd w:val="clear" w:color="auto" w:fill="auto"/>
          </w:tcPr>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текстныңбилгелеберөзегенәдәреслектәниллюстрацияне табу;</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тексттанбилгеләнгәнөзекне табу;</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дәреслекһәмхрестоматиядәге, дәреслекһәммөстәкыйльэшдәфтәрендә</w:t>
            </w:r>
            <w:r w:rsidRPr="00851905">
              <w:rPr>
                <w:rFonts w:eastAsia="Calibri"/>
                <w:sz w:val="20"/>
                <w:szCs w:val="20"/>
                <w:lang w:val="tt-RU" w:eastAsia="en-US"/>
              </w:rPr>
              <w:lastRenderedPageBreak/>
              <w:t>гешартлыбилгеләрне туры китерү.</w:t>
            </w:r>
          </w:p>
          <w:p w:rsidR="003F5833" w:rsidRPr="003F5833" w:rsidRDefault="003F5833" w:rsidP="003F5833">
            <w:pPr>
              <w:ind w:firstLine="0"/>
              <w:jc w:val="left"/>
              <w:rPr>
                <w:rFonts w:eastAsia="Calibri"/>
                <w:sz w:val="20"/>
                <w:szCs w:val="20"/>
                <w:lang w:val="tt-RU" w:eastAsia="en-US"/>
              </w:rPr>
            </w:pPr>
          </w:p>
        </w:tc>
        <w:tc>
          <w:tcPr>
            <w:tcW w:w="3544"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lastRenderedPageBreak/>
              <w:t>-кагыйдәләрне, күрсәтмәләрне истә тотып гамәлләр кылу;</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үз эшчәнлегеңне контрольгә алу, биремне үтәүнең дөреслеген тикшерү;</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тормыштәҗрибәсенкуллану;</w:t>
            </w:r>
          </w:p>
          <w:p w:rsidR="003F5833" w:rsidRPr="003F5833" w:rsidRDefault="003F5833" w:rsidP="003F5833">
            <w:pPr>
              <w:ind w:firstLine="0"/>
              <w:jc w:val="left"/>
              <w:rPr>
                <w:rFonts w:eastAsia="Calibri"/>
                <w:sz w:val="20"/>
                <w:szCs w:val="20"/>
                <w:lang w:eastAsia="en-US"/>
              </w:rPr>
            </w:pPr>
          </w:p>
        </w:tc>
        <w:tc>
          <w:tcPr>
            <w:tcW w:w="3260" w:type="dxa"/>
            <w:shd w:val="clear" w:color="auto" w:fill="auto"/>
          </w:tcPr>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тормыштәҗрибәсенкуллану;</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eastAsia="en-US"/>
              </w:rPr>
              <w:t>- күршеңбеләнхезмәттәшлекитү.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төрле фикерләрне исәпкә алу һәм үз позицияңне нигезләү.</w:t>
            </w:r>
          </w:p>
          <w:p w:rsidR="003F5833" w:rsidRPr="003F5833" w:rsidRDefault="003F5833" w:rsidP="003F5833">
            <w:pPr>
              <w:ind w:firstLine="0"/>
              <w:jc w:val="left"/>
              <w:rPr>
                <w:rFonts w:eastAsia="Calibri"/>
                <w:sz w:val="20"/>
                <w:szCs w:val="20"/>
                <w:lang w:val="tt-RU" w:eastAsia="en-US"/>
              </w:rPr>
            </w:pPr>
          </w:p>
          <w:p w:rsidR="003F5833" w:rsidRPr="003F5833" w:rsidRDefault="003F5833" w:rsidP="003F5833">
            <w:pPr>
              <w:ind w:firstLine="0"/>
              <w:jc w:val="left"/>
              <w:rPr>
                <w:rFonts w:eastAsia="Calibri"/>
                <w:sz w:val="20"/>
                <w:szCs w:val="20"/>
                <w:lang w:val="tt-RU" w:eastAsia="en-US"/>
              </w:rPr>
            </w:pPr>
          </w:p>
        </w:tc>
        <w:tc>
          <w:tcPr>
            <w:tcW w:w="2722"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дәреслек геройларына, күршеңә ярдәм итүдә танып-белү инициативасы күрсәтү;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үз мөмкинлекләреңне бәяләү;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xml:space="preserve">- үз эшчәнлегенең </w:t>
            </w:r>
            <w:r w:rsidRPr="003F5833">
              <w:rPr>
                <w:rFonts w:eastAsia="Calibri"/>
                <w:sz w:val="20"/>
                <w:szCs w:val="20"/>
                <w:lang w:val="tt-RU" w:eastAsia="en-US"/>
              </w:rPr>
              <w:lastRenderedPageBreak/>
              <w:t>нәтиҗәләрен яхшыртуга ихтыяҗ формалаштыру;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мәгънәбарлыккакитерү</w:t>
            </w:r>
          </w:p>
        </w:tc>
      </w:tr>
      <w:tr w:rsidR="003F5833" w:rsidRPr="003F5833" w:rsidTr="003F5833">
        <w:tc>
          <w:tcPr>
            <w:tcW w:w="534" w:type="dxa"/>
            <w:shd w:val="clear" w:color="auto" w:fill="auto"/>
          </w:tcPr>
          <w:p w:rsidR="003F5833" w:rsidRPr="003F5833" w:rsidRDefault="003F5833" w:rsidP="003F5833">
            <w:pPr>
              <w:ind w:firstLine="0"/>
              <w:jc w:val="left"/>
              <w:rPr>
                <w:rFonts w:eastAsia="Calibri"/>
                <w:sz w:val="20"/>
                <w:szCs w:val="20"/>
                <w:lang w:val="tt-RU"/>
              </w:rPr>
            </w:pPr>
            <w:r w:rsidRPr="003F5833">
              <w:rPr>
                <w:rFonts w:eastAsia="Calibri"/>
                <w:sz w:val="20"/>
                <w:szCs w:val="20"/>
                <w:lang w:val="tt-RU"/>
              </w:rPr>
              <w:lastRenderedPageBreak/>
              <w:t>3</w:t>
            </w:r>
          </w:p>
        </w:tc>
        <w:tc>
          <w:tcPr>
            <w:tcW w:w="1842" w:type="dxa"/>
            <w:shd w:val="clear" w:color="auto" w:fill="auto"/>
          </w:tcPr>
          <w:p w:rsidR="003F5833" w:rsidRPr="003F5833" w:rsidRDefault="003F5833" w:rsidP="003F5833">
            <w:pPr>
              <w:ind w:firstLine="0"/>
              <w:jc w:val="left"/>
              <w:rPr>
                <w:rFonts w:eastAsia="Calibri"/>
                <w:b/>
                <w:sz w:val="20"/>
                <w:szCs w:val="20"/>
                <w:lang w:val="tt-RU"/>
              </w:rPr>
            </w:pPr>
            <w:r w:rsidRPr="003F5833">
              <w:rPr>
                <w:rFonts w:eastAsia="Calibri"/>
                <w:b/>
                <w:sz w:val="20"/>
                <w:szCs w:val="20"/>
                <w:lang w:val="tt-RU"/>
              </w:rPr>
              <w:t>Укымышлы Ябалак янында</w:t>
            </w:r>
          </w:p>
        </w:tc>
        <w:tc>
          <w:tcPr>
            <w:tcW w:w="3544"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дәреслектә ориентлаша белү;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тексттан билгеләнгән өзекне табу;</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дәреслек һәм мөстәкыйль эш дәфтәрендәге мәгълүматлар белән эшли белү;</w:t>
            </w:r>
          </w:p>
          <w:p w:rsidR="003F5833" w:rsidRPr="003F5833" w:rsidRDefault="003F5833" w:rsidP="003F5833">
            <w:pPr>
              <w:ind w:firstLine="0"/>
              <w:jc w:val="left"/>
              <w:rPr>
                <w:rFonts w:eastAsia="Calibri"/>
                <w:sz w:val="20"/>
                <w:szCs w:val="20"/>
                <w:lang w:val="tt-RU" w:eastAsia="en-US"/>
              </w:rPr>
            </w:pPr>
          </w:p>
          <w:p w:rsidR="003F5833" w:rsidRPr="003F5833" w:rsidRDefault="003F5833" w:rsidP="003F5833">
            <w:pPr>
              <w:ind w:firstLine="0"/>
              <w:jc w:val="left"/>
              <w:rPr>
                <w:rFonts w:eastAsia="Calibri"/>
                <w:sz w:val="20"/>
                <w:szCs w:val="20"/>
                <w:lang w:val="tt-RU" w:eastAsia="en-US"/>
              </w:rPr>
            </w:pPr>
          </w:p>
        </w:tc>
        <w:tc>
          <w:tcPr>
            <w:tcW w:w="3544"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-кагыйдәләрне, күрсәтмәләрне истә тотып гамәлләр кылу;</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гамәлләрне таләп ителгән вакытта башлау һәм тәмамлау;</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үз эшчәнлегеңне контрольгә алу, биремне үтәүнең дөреслеген тикшерү;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тормыш тәҗрибәсен куллану;</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эшләнгән эшнең сыйфатын һәм дәрәҗәсен билгеләү.</w:t>
            </w:r>
          </w:p>
        </w:tc>
        <w:tc>
          <w:tcPr>
            <w:tcW w:w="3260"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тормыш тәҗрибәсен куллану;</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күршең белән хезмәттәшлек итү.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эчтән һәм кычкырып аңлап уку.</w:t>
            </w:r>
          </w:p>
          <w:p w:rsidR="003F5833" w:rsidRPr="003F5833" w:rsidRDefault="003F5833" w:rsidP="003F5833">
            <w:pPr>
              <w:ind w:firstLine="0"/>
              <w:jc w:val="left"/>
              <w:rPr>
                <w:rFonts w:eastAsia="Calibri"/>
                <w:sz w:val="20"/>
                <w:szCs w:val="20"/>
                <w:lang w:val="tt-RU" w:eastAsia="en-US"/>
              </w:rPr>
            </w:pPr>
          </w:p>
          <w:p w:rsidR="003F5833" w:rsidRPr="003F5833" w:rsidRDefault="003F5833" w:rsidP="003F5833">
            <w:pPr>
              <w:ind w:firstLine="0"/>
              <w:jc w:val="left"/>
              <w:rPr>
                <w:rFonts w:eastAsia="Calibri"/>
                <w:sz w:val="20"/>
                <w:szCs w:val="20"/>
                <w:lang w:val="tt-RU" w:eastAsia="en-US"/>
              </w:rPr>
            </w:pPr>
          </w:p>
          <w:p w:rsidR="003F5833" w:rsidRPr="003F5833" w:rsidRDefault="003F5833" w:rsidP="003F5833">
            <w:pPr>
              <w:ind w:firstLine="0"/>
              <w:jc w:val="left"/>
              <w:rPr>
                <w:rFonts w:eastAsia="Calibri"/>
                <w:sz w:val="20"/>
                <w:szCs w:val="20"/>
                <w:lang w:val="tt-RU" w:eastAsia="en-US"/>
              </w:rPr>
            </w:pPr>
          </w:p>
        </w:tc>
        <w:tc>
          <w:tcPr>
            <w:tcW w:w="2722"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дәреслек геройларына, күршеңә ярдәм итүдә танып-белү инициативасы күрсәтү;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үз мөмкинлекләреңне бәяләү;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үз эшчәнлегенең нәтиҗәләрен яхшыртуга ихтыяҗ формалаштыру;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мәгънәбарлыккакитерү</w:t>
            </w:r>
          </w:p>
        </w:tc>
      </w:tr>
      <w:tr w:rsidR="003F5833" w:rsidRPr="003F5833" w:rsidTr="003F5833">
        <w:tc>
          <w:tcPr>
            <w:tcW w:w="534" w:type="dxa"/>
            <w:shd w:val="clear" w:color="auto" w:fill="auto"/>
          </w:tcPr>
          <w:p w:rsidR="003F5833" w:rsidRPr="003F5833" w:rsidRDefault="003F5833" w:rsidP="003F5833">
            <w:pPr>
              <w:ind w:firstLine="0"/>
              <w:jc w:val="left"/>
              <w:rPr>
                <w:rFonts w:eastAsia="Calibri"/>
                <w:sz w:val="20"/>
                <w:szCs w:val="20"/>
                <w:lang w:val="tt-RU"/>
              </w:rPr>
            </w:pPr>
            <w:r w:rsidRPr="003F5833">
              <w:rPr>
                <w:rFonts w:eastAsia="Calibri"/>
                <w:sz w:val="20"/>
                <w:szCs w:val="20"/>
                <w:lang w:val="tt-RU"/>
              </w:rPr>
              <w:t>4</w:t>
            </w:r>
          </w:p>
        </w:tc>
        <w:tc>
          <w:tcPr>
            <w:tcW w:w="1842" w:type="dxa"/>
            <w:shd w:val="clear" w:color="auto" w:fill="auto"/>
          </w:tcPr>
          <w:p w:rsidR="003F5833" w:rsidRPr="003F5833" w:rsidRDefault="003F5833" w:rsidP="003F5833">
            <w:pPr>
              <w:ind w:firstLine="0"/>
              <w:jc w:val="left"/>
              <w:rPr>
                <w:rFonts w:eastAsia="Calibri"/>
                <w:b/>
                <w:sz w:val="20"/>
                <w:szCs w:val="20"/>
                <w:lang w:val="tt-RU"/>
              </w:rPr>
            </w:pPr>
            <w:r w:rsidRPr="003F5833">
              <w:rPr>
                <w:rFonts w:eastAsia="Calibri"/>
                <w:b/>
                <w:sz w:val="20"/>
                <w:szCs w:val="20"/>
                <w:lang w:val="tt-RU"/>
              </w:rPr>
              <w:t>Аю ѳнендә</w:t>
            </w:r>
          </w:p>
        </w:tc>
        <w:tc>
          <w:tcPr>
            <w:tcW w:w="3544"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дәреслектә ориентлаша белү;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шартлы билгеләрнең телен белү;</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текстныңбилгелеберөзегенәдәреслектәниллюстрацияне табу;</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тексттанбилгеләнгәнөзекне табу;</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материальобъектларкулланыпбиремнәрүтәү;</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дәреслекһәммө</w:t>
            </w:r>
            <w:proofErr w:type="gramStart"/>
            <w:r w:rsidRPr="003F5833">
              <w:rPr>
                <w:rFonts w:eastAsia="Calibri"/>
                <w:sz w:val="20"/>
                <w:szCs w:val="20"/>
                <w:lang w:eastAsia="en-US"/>
              </w:rPr>
              <w:t>ст</w:t>
            </w:r>
            <w:proofErr w:type="gramEnd"/>
            <w:r w:rsidRPr="003F5833">
              <w:rPr>
                <w:rFonts w:eastAsia="Calibri"/>
                <w:sz w:val="20"/>
                <w:szCs w:val="20"/>
                <w:lang w:eastAsia="en-US"/>
              </w:rPr>
              <w:t>әкыйльэшдәфтәрендәгемәгълүматларбеләнэшлибелү;</w:t>
            </w:r>
          </w:p>
        </w:tc>
        <w:tc>
          <w:tcPr>
            <w:tcW w:w="3544" w:type="dxa"/>
            <w:shd w:val="clear" w:color="auto" w:fill="auto"/>
          </w:tcPr>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-кагыйдәләрне, күрсәтмәләрнеистәтотыпгамәлләркылу;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гамәлләрнеталәпителгәнвакыттабашлауһәмтәмамлау;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тормыштәҗрибәсенкуллану;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эшләнгәнэшнеңсыйфатынһәмдәрәҗәсенбилгеләү.</w:t>
            </w:r>
          </w:p>
          <w:p w:rsidR="003F5833" w:rsidRPr="003F5833" w:rsidRDefault="003F5833" w:rsidP="003F5833">
            <w:pPr>
              <w:ind w:firstLine="0"/>
              <w:jc w:val="left"/>
              <w:rPr>
                <w:rFonts w:eastAsia="Calibri"/>
                <w:sz w:val="20"/>
                <w:szCs w:val="20"/>
                <w:lang w:eastAsia="en-US"/>
              </w:rPr>
            </w:pPr>
          </w:p>
        </w:tc>
        <w:tc>
          <w:tcPr>
            <w:tcW w:w="3260" w:type="dxa"/>
            <w:shd w:val="clear" w:color="auto" w:fill="auto"/>
          </w:tcPr>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тормыштәҗрибәсенкуллану;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күршеңбеләнхезмәттәшлекитү.</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val="tt-RU" w:eastAsia="en-US"/>
              </w:rPr>
              <w:t>- төрле фикерләрне исәпкә алу һәм үз позицияңне нигезләү.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эчтән һәм кычкырып аңлап уку.</w:t>
            </w:r>
          </w:p>
          <w:p w:rsidR="003F5833" w:rsidRPr="003F5833" w:rsidRDefault="003F5833" w:rsidP="003F5833">
            <w:pPr>
              <w:ind w:firstLine="0"/>
              <w:jc w:val="left"/>
              <w:rPr>
                <w:rFonts w:eastAsia="Calibri"/>
                <w:sz w:val="20"/>
                <w:szCs w:val="20"/>
                <w:lang w:val="tt-RU" w:eastAsia="en-US"/>
              </w:rPr>
            </w:pPr>
          </w:p>
          <w:p w:rsidR="003F5833" w:rsidRPr="003F5833" w:rsidRDefault="003F5833" w:rsidP="003F5833">
            <w:pPr>
              <w:ind w:firstLine="0"/>
              <w:jc w:val="left"/>
              <w:rPr>
                <w:rFonts w:eastAsia="Calibri"/>
                <w:sz w:val="20"/>
                <w:szCs w:val="20"/>
                <w:lang w:val="tt-RU" w:eastAsia="en-US"/>
              </w:rPr>
            </w:pPr>
          </w:p>
        </w:tc>
        <w:tc>
          <w:tcPr>
            <w:tcW w:w="2722"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дәреслек геройларына, күршеңә ярдәм итүдә танып-белү инициативасы күрсәтү;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үз уңышларың/уңышсызлыкларың турында фикер йөртү;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үз эшчәнлегенең нәтиҗәләрен яхшыртуга ихтыяҗ формалаштыру;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мәгънәбарлыккакитерү</w:t>
            </w:r>
          </w:p>
        </w:tc>
      </w:tr>
      <w:tr w:rsidR="003F5833" w:rsidRPr="003F5833" w:rsidTr="003F5833">
        <w:tc>
          <w:tcPr>
            <w:tcW w:w="534" w:type="dxa"/>
            <w:shd w:val="clear" w:color="auto" w:fill="auto"/>
          </w:tcPr>
          <w:p w:rsidR="003F5833" w:rsidRPr="003F5833" w:rsidRDefault="003F5833" w:rsidP="003F5833">
            <w:pPr>
              <w:ind w:firstLine="0"/>
              <w:jc w:val="left"/>
              <w:rPr>
                <w:rFonts w:eastAsia="Calibri"/>
                <w:sz w:val="20"/>
                <w:szCs w:val="20"/>
                <w:lang w:val="tt-RU"/>
              </w:rPr>
            </w:pPr>
            <w:r w:rsidRPr="003F5833">
              <w:rPr>
                <w:rFonts w:eastAsia="Calibri"/>
                <w:sz w:val="20"/>
                <w:szCs w:val="20"/>
                <w:lang w:val="tt-RU"/>
              </w:rPr>
              <w:t>5</w:t>
            </w:r>
          </w:p>
        </w:tc>
        <w:tc>
          <w:tcPr>
            <w:tcW w:w="1842" w:type="dxa"/>
            <w:shd w:val="clear" w:color="auto" w:fill="auto"/>
          </w:tcPr>
          <w:p w:rsidR="003F5833" w:rsidRPr="003F5833" w:rsidRDefault="003F5833" w:rsidP="003F5833">
            <w:pPr>
              <w:ind w:firstLine="0"/>
              <w:jc w:val="left"/>
              <w:rPr>
                <w:rFonts w:eastAsia="Calibri"/>
                <w:b/>
                <w:sz w:val="20"/>
                <w:szCs w:val="20"/>
                <w:lang w:val="tt-RU"/>
              </w:rPr>
            </w:pPr>
            <w:r w:rsidRPr="003F5833">
              <w:rPr>
                <w:rFonts w:eastAsia="Calibri"/>
                <w:b/>
                <w:sz w:val="20"/>
                <w:szCs w:val="20"/>
                <w:lang w:val="tt-RU"/>
              </w:rPr>
              <w:t>Күрү ноктасы</w:t>
            </w:r>
          </w:p>
        </w:tc>
        <w:tc>
          <w:tcPr>
            <w:tcW w:w="3544"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дәреслектә ориентлаша белү;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текстның билгеле бер өзегенә дәреслектән иллюстрацияне табу;</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тексттанбилгеләнгәнөзекне табу;</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материальобъектларкулланыпбиремнәрүтәү;</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дәреслекһәммөстәкыйльэшдәфтәрендәгемәгълүматларбеләнэшлибелү;</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дәреслекһәмхрестоматиядәге, дәреслекһәммөстәкыйльэшдәфтәрендәгешартлыбилгеләрне туры китерү.</w:t>
            </w:r>
          </w:p>
        </w:tc>
        <w:tc>
          <w:tcPr>
            <w:tcW w:w="3544" w:type="dxa"/>
            <w:shd w:val="clear" w:color="auto" w:fill="auto"/>
          </w:tcPr>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гамәлләрнеталәпителгәнвакыттабашлауһәмтәмамлау;</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үзэшчәнлегеңнеконтрольгәалу, биремнеүтәүнеңдөреслегентикшерү;</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тормыштәҗрибәсенкуллану;</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эшләнгәнэшнеңсыйфатынһәмдәрәҗәсенбилгеләү.</w:t>
            </w:r>
          </w:p>
          <w:p w:rsidR="003F5833" w:rsidRPr="00851905" w:rsidRDefault="003F5833" w:rsidP="003F5833">
            <w:pPr>
              <w:ind w:firstLine="0"/>
              <w:jc w:val="left"/>
              <w:rPr>
                <w:rFonts w:eastAsia="Calibri"/>
                <w:sz w:val="20"/>
                <w:szCs w:val="20"/>
                <w:lang w:val="tt-RU" w:eastAsia="en-US"/>
              </w:rPr>
            </w:pPr>
          </w:p>
        </w:tc>
        <w:tc>
          <w:tcPr>
            <w:tcW w:w="3260" w:type="dxa"/>
            <w:shd w:val="clear" w:color="auto" w:fill="auto"/>
          </w:tcPr>
          <w:p w:rsidR="003F5833" w:rsidRPr="00851905" w:rsidRDefault="003F5833" w:rsidP="003F5833">
            <w:pPr>
              <w:ind w:firstLine="0"/>
              <w:jc w:val="left"/>
              <w:rPr>
                <w:rFonts w:eastAsia="Calibri"/>
                <w:sz w:val="20"/>
                <w:szCs w:val="20"/>
                <w:lang w:val="tt-RU" w:eastAsia="en-US"/>
              </w:rPr>
            </w:pPr>
            <w:r w:rsidRPr="003F5833">
              <w:rPr>
                <w:rFonts w:eastAsia="Calibri"/>
                <w:sz w:val="20"/>
                <w:szCs w:val="20"/>
                <w:lang w:val="tt-RU" w:eastAsia="en-US"/>
              </w:rPr>
              <w:t>- төрле фикерләрне исәпкә алу һәм үз позицияңне нигезләү.</w:t>
            </w:r>
            <w:r w:rsidRPr="00851905">
              <w:rPr>
                <w:rFonts w:eastAsia="Calibri"/>
                <w:sz w:val="20"/>
                <w:szCs w:val="20"/>
                <w:lang w:val="tt-RU" w:eastAsia="en-US"/>
              </w:rPr>
              <w:t>- тормыштәҗрибәсенкуллану;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күршеңбеләнхезмә</w:t>
            </w:r>
            <w:proofErr w:type="gramStart"/>
            <w:r w:rsidRPr="003F5833">
              <w:rPr>
                <w:rFonts w:eastAsia="Calibri"/>
                <w:sz w:val="20"/>
                <w:szCs w:val="20"/>
                <w:lang w:eastAsia="en-US"/>
              </w:rPr>
              <w:t>тт</w:t>
            </w:r>
            <w:proofErr w:type="gramEnd"/>
            <w:r w:rsidRPr="003F5833">
              <w:rPr>
                <w:rFonts w:eastAsia="Calibri"/>
                <w:sz w:val="20"/>
                <w:szCs w:val="20"/>
                <w:lang w:eastAsia="en-US"/>
              </w:rPr>
              <w:t>әшлекитү.</w:t>
            </w:r>
          </w:p>
          <w:p w:rsidR="003F5833" w:rsidRPr="003F5833" w:rsidRDefault="003F5833" w:rsidP="003F5833">
            <w:pPr>
              <w:ind w:firstLine="0"/>
              <w:jc w:val="left"/>
              <w:rPr>
                <w:rFonts w:eastAsia="Calibri"/>
                <w:sz w:val="20"/>
                <w:szCs w:val="20"/>
                <w:lang w:eastAsia="en-US"/>
              </w:rPr>
            </w:pPr>
          </w:p>
          <w:p w:rsidR="003F5833" w:rsidRPr="003F5833" w:rsidRDefault="003F5833" w:rsidP="003F5833">
            <w:pPr>
              <w:ind w:firstLine="0"/>
              <w:jc w:val="left"/>
              <w:rPr>
                <w:rFonts w:eastAsia="Calibri"/>
                <w:sz w:val="20"/>
                <w:szCs w:val="20"/>
                <w:lang w:eastAsia="en-US"/>
              </w:rPr>
            </w:pPr>
          </w:p>
        </w:tc>
        <w:tc>
          <w:tcPr>
            <w:tcW w:w="2722" w:type="dxa"/>
            <w:shd w:val="clear" w:color="auto" w:fill="auto"/>
          </w:tcPr>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дәреслекгеройларына, күршеңәярдәмитүдәтанып-белүинициативасыкүрсәтү;</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үзуңышларың/уңышсызлыкларыңтурындафикерйөртү;</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үзмөмкинлекләреңнебәяләү;</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үзэшчәнлегенеңнәтиҗәләреняхшыртугаихтыяҗформалаштыру;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мәгънәбарлыккакитерү</w:t>
            </w:r>
          </w:p>
        </w:tc>
      </w:tr>
      <w:tr w:rsidR="003F5833" w:rsidRPr="003F5833" w:rsidTr="003F5833">
        <w:tc>
          <w:tcPr>
            <w:tcW w:w="534" w:type="dxa"/>
            <w:shd w:val="clear" w:color="auto" w:fill="auto"/>
          </w:tcPr>
          <w:p w:rsidR="003F5833" w:rsidRPr="003F5833" w:rsidRDefault="003F5833" w:rsidP="003F5833">
            <w:pPr>
              <w:ind w:firstLine="0"/>
              <w:jc w:val="left"/>
              <w:rPr>
                <w:rFonts w:eastAsia="Calibri"/>
                <w:sz w:val="20"/>
                <w:szCs w:val="20"/>
                <w:lang w:val="tt-RU"/>
              </w:rPr>
            </w:pPr>
            <w:r w:rsidRPr="003F5833">
              <w:rPr>
                <w:rFonts w:eastAsia="Calibri"/>
                <w:sz w:val="20"/>
                <w:szCs w:val="20"/>
                <w:lang w:val="tt-RU"/>
              </w:rPr>
              <w:t>6</w:t>
            </w:r>
          </w:p>
        </w:tc>
        <w:tc>
          <w:tcPr>
            <w:tcW w:w="1842" w:type="dxa"/>
            <w:shd w:val="clear" w:color="auto" w:fill="auto"/>
          </w:tcPr>
          <w:p w:rsidR="003F5833" w:rsidRPr="003F5833" w:rsidRDefault="003F5833" w:rsidP="003F5833">
            <w:pPr>
              <w:ind w:firstLine="0"/>
              <w:jc w:val="left"/>
              <w:rPr>
                <w:rFonts w:eastAsia="Calibri"/>
                <w:b/>
                <w:sz w:val="20"/>
                <w:szCs w:val="20"/>
                <w:lang w:val="tt-RU"/>
              </w:rPr>
            </w:pPr>
            <w:r w:rsidRPr="003F5833">
              <w:rPr>
                <w:rFonts w:eastAsia="Calibri"/>
                <w:b/>
                <w:sz w:val="20"/>
                <w:szCs w:val="20"/>
                <w:lang w:val="tt-RU"/>
              </w:rPr>
              <w:t>Балалар өчен газета һәм журналлар</w:t>
            </w:r>
          </w:p>
        </w:tc>
        <w:tc>
          <w:tcPr>
            <w:tcW w:w="3544"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дәреслектә ориентлаша белү;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шартлы билгеләрнең телен белү;</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xml:space="preserve">- </w:t>
            </w:r>
            <w:r w:rsidRPr="00851905">
              <w:rPr>
                <w:rFonts w:eastAsia="Calibri"/>
                <w:sz w:val="20"/>
                <w:szCs w:val="20"/>
                <w:lang w:val="tt-RU" w:eastAsia="en-US"/>
              </w:rPr>
              <w:lastRenderedPageBreak/>
              <w:t>текстныңбилгелеберөзегенәдәреслектәниллюстрацияне табу;</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тексттанбилгеләнгәнөзекне табу;</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материальобъектларкулланыпбиремнәрүтәү;</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дәреслекһәмхрестоматиядәге, дәреслекһәммөстәкыйльэшдәфтәрендәгешартлыбилгеләрне туры китерү.</w:t>
            </w:r>
          </w:p>
        </w:tc>
        <w:tc>
          <w:tcPr>
            <w:tcW w:w="3544" w:type="dxa"/>
            <w:shd w:val="clear" w:color="auto" w:fill="auto"/>
          </w:tcPr>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lastRenderedPageBreak/>
              <w:t>-кагыйдәләрне, күрсәтмәләрнеистәтотыпгамәлләркылу;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lastRenderedPageBreak/>
              <w:t>- гамәлләрнеталәпителгәнвакыттабашлауһәмтәмамлау;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үзэшчәнлегеңнеконтрольгәалу, биремнеүтәүнеңдөреслегентикшерү;</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тормыштәҗрибәсенкуллану;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эшләнгәнэшнеңсыйфатынһәмдәрәҗәсенбилгеләү.</w:t>
            </w:r>
          </w:p>
          <w:p w:rsidR="003F5833" w:rsidRPr="003F5833" w:rsidRDefault="003F5833" w:rsidP="003F5833">
            <w:pPr>
              <w:ind w:firstLine="0"/>
              <w:jc w:val="left"/>
              <w:rPr>
                <w:rFonts w:eastAsia="Calibri"/>
                <w:sz w:val="20"/>
                <w:szCs w:val="20"/>
                <w:lang w:eastAsia="en-US"/>
              </w:rPr>
            </w:pPr>
          </w:p>
        </w:tc>
        <w:tc>
          <w:tcPr>
            <w:tcW w:w="3260"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lastRenderedPageBreak/>
              <w:t>- эчтән һәм кычкырып аңлап уку.</w:t>
            </w:r>
          </w:p>
          <w:p w:rsidR="003F5833" w:rsidRPr="003F5833" w:rsidRDefault="003F5833" w:rsidP="003F5833">
            <w:pPr>
              <w:ind w:firstLine="0"/>
              <w:jc w:val="left"/>
              <w:rPr>
                <w:rFonts w:eastAsia="Calibri"/>
                <w:sz w:val="20"/>
                <w:szCs w:val="20"/>
                <w:lang w:val="tt-RU" w:eastAsia="en-US"/>
              </w:rPr>
            </w:pP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тормыш тәҗрибәсен куллану;</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lastRenderedPageBreak/>
              <w:t>- күршең белән хезмәттәшлек итү.</w:t>
            </w:r>
          </w:p>
          <w:p w:rsidR="003F5833" w:rsidRPr="003F5833" w:rsidRDefault="003F5833" w:rsidP="003F5833">
            <w:pPr>
              <w:ind w:firstLine="0"/>
              <w:jc w:val="left"/>
              <w:rPr>
                <w:rFonts w:eastAsia="Calibri"/>
                <w:sz w:val="20"/>
                <w:szCs w:val="20"/>
                <w:lang w:val="tt-RU" w:eastAsia="en-US"/>
              </w:rPr>
            </w:pPr>
          </w:p>
          <w:p w:rsidR="003F5833" w:rsidRPr="003F5833" w:rsidRDefault="003F5833" w:rsidP="003F5833">
            <w:pPr>
              <w:ind w:firstLine="0"/>
              <w:jc w:val="left"/>
              <w:rPr>
                <w:rFonts w:eastAsia="Calibri"/>
                <w:sz w:val="20"/>
                <w:szCs w:val="20"/>
                <w:lang w:val="tt-RU" w:eastAsia="en-US"/>
              </w:rPr>
            </w:pPr>
          </w:p>
        </w:tc>
        <w:tc>
          <w:tcPr>
            <w:tcW w:w="2722"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lastRenderedPageBreak/>
              <w:t>- дәреслек геройларына, күршеңә ярдәм итүдә танып-белү инициативасы күрсәтү;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lastRenderedPageBreak/>
              <w:t>- үз уңышларың/уңышсызлыкларың турында фикер йөртү;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үз мөмкинлекләреңне бәяләү;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үз эшчәнлегенең нәтиҗәләрен яхшыртуга ихтыяҗ формалаштыру;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мәгънәбарлыккакитерү</w:t>
            </w:r>
          </w:p>
        </w:tc>
      </w:tr>
      <w:tr w:rsidR="003F5833" w:rsidRPr="003F5833" w:rsidTr="003F5833">
        <w:tc>
          <w:tcPr>
            <w:tcW w:w="534" w:type="dxa"/>
            <w:shd w:val="clear" w:color="auto" w:fill="auto"/>
          </w:tcPr>
          <w:p w:rsidR="003F5833" w:rsidRPr="003F5833" w:rsidRDefault="003F5833" w:rsidP="003F5833">
            <w:pPr>
              <w:ind w:firstLine="0"/>
              <w:jc w:val="left"/>
              <w:rPr>
                <w:rFonts w:eastAsia="Calibri"/>
                <w:sz w:val="20"/>
                <w:szCs w:val="20"/>
                <w:lang w:val="tt-RU"/>
              </w:rPr>
            </w:pPr>
            <w:r w:rsidRPr="003F5833">
              <w:rPr>
                <w:rFonts w:eastAsia="Calibri"/>
                <w:sz w:val="20"/>
                <w:szCs w:val="20"/>
                <w:lang w:val="tt-RU"/>
              </w:rPr>
              <w:lastRenderedPageBreak/>
              <w:t>7</w:t>
            </w:r>
          </w:p>
        </w:tc>
        <w:tc>
          <w:tcPr>
            <w:tcW w:w="1842" w:type="dxa"/>
            <w:shd w:val="clear" w:color="auto" w:fill="auto"/>
          </w:tcPr>
          <w:p w:rsidR="003F5833" w:rsidRPr="003F5833" w:rsidRDefault="003F5833" w:rsidP="003F5833">
            <w:pPr>
              <w:ind w:firstLine="0"/>
              <w:jc w:val="left"/>
              <w:rPr>
                <w:rFonts w:eastAsia="Calibri"/>
                <w:b/>
                <w:sz w:val="20"/>
                <w:szCs w:val="20"/>
                <w:lang w:val="tt-RU"/>
              </w:rPr>
            </w:pPr>
            <w:r w:rsidRPr="003F5833">
              <w:rPr>
                <w:rFonts w:eastAsia="Calibri"/>
                <w:b/>
                <w:sz w:val="20"/>
                <w:szCs w:val="20"/>
                <w:lang w:val="tt-RU"/>
              </w:rPr>
              <w:t>Шагыйрь ѳчен табигать – серле һәм җанлы дѳнья</w:t>
            </w:r>
          </w:p>
        </w:tc>
        <w:tc>
          <w:tcPr>
            <w:tcW w:w="3544"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дәреслектә ориентлаша белү;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шартлы билгеләрнең телен белү;</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тексттанбилгеләнгәнөзекне табу;</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материальобъектларкулланыпбиремнәрүтәү;</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дәреслекһәммөстәкыйльэшдәфтәрендәгемәгълүматларбеләнэшлибелү;</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дәреслекһәмхрестоматиядәге, дәреслекһәммөстәкыйльэшдәфтәрендәгешартлыбилгеләрне туры китерү.</w:t>
            </w:r>
          </w:p>
        </w:tc>
        <w:tc>
          <w:tcPr>
            <w:tcW w:w="3544" w:type="dxa"/>
            <w:shd w:val="clear" w:color="auto" w:fill="auto"/>
          </w:tcPr>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-кагыйдәләрне, күрсәтмәләрнеистәтотыпгамәлләркылу;</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гамәлләрнеталәпителгәнвакыттабашлауһәмтәмамлау;</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үзэшчәнлегеңнеконтрольгәалу, биремнеүтәүнеңдөреслегентикшерү;</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тормыштәҗрибәсенкуллану;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эшләнгәнэшнеңсыйфатынһәмдәрәҗәсенбилгеләү.</w:t>
            </w:r>
          </w:p>
          <w:p w:rsidR="003F5833" w:rsidRPr="003F5833" w:rsidRDefault="003F5833" w:rsidP="003F5833">
            <w:pPr>
              <w:ind w:firstLine="0"/>
              <w:jc w:val="left"/>
              <w:rPr>
                <w:rFonts w:eastAsia="Calibri"/>
                <w:sz w:val="20"/>
                <w:szCs w:val="20"/>
                <w:lang w:eastAsia="en-US"/>
              </w:rPr>
            </w:pPr>
          </w:p>
        </w:tc>
        <w:tc>
          <w:tcPr>
            <w:tcW w:w="3260" w:type="dxa"/>
            <w:shd w:val="clear" w:color="auto" w:fill="auto"/>
          </w:tcPr>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тормыштәҗрибәсенкуллану;</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эчтән һәм кычкырып аңлап уку.</w:t>
            </w:r>
          </w:p>
          <w:p w:rsidR="003F5833" w:rsidRPr="003F5833" w:rsidRDefault="003F5833" w:rsidP="003F5833">
            <w:pPr>
              <w:ind w:firstLine="0"/>
              <w:jc w:val="left"/>
              <w:rPr>
                <w:rFonts w:eastAsia="Calibri"/>
                <w:sz w:val="20"/>
                <w:szCs w:val="20"/>
                <w:lang w:val="tt-RU" w:eastAsia="en-US"/>
              </w:rPr>
            </w:pP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күршеңбеләнхезмәттәшлекитү.</w:t>
            </w:r>
          </w:p>
          <w:p w:rsidR="003F5833" w:rsidRPr="003F5833" w:rsidRDefault="003F5833" w:rsidP="003F5833">
            <w:pPr>
              <w:ind w:firstLine="0"/>
              <w:jc w:val="left"/>
              <w:rPr>
                <w:rFonts w:eastAsia="Calibri"/>
                <w:sz w:val="20"/>
                <w:szCs w:val="20"/>
                <w:lang w:eastAsia="en-US"/>
              </w:rPr>
            </w:pPr>
          </w:p>
          <w:p w:rsidR="003F5833" w:rsidRPr="003F5833" w:rsidRDefault="003F5833" w:rsidP="003F5833">
            <w:pPr>
              <w:ind w:firstLine="0"/>
              <w:jc w:val="left"/>
              <w:rPr>
                <w:rFonts w:eastAsia="Calibri"/>
                <w:sz w:val="20"/>
                <w:szCs w:val="20"/>
                <w:lang w:eastAsia="en-US"/>
              </w:rPr>
            </w:pPr>
          </w:p>
        </w:tc>
        <w:tc>
          <w:tcPr>
            <w:tcW w:w="2722" w:type="dxa"/>
            <w:shd w:val="clear" w:color="auto" w:fill="auto"/>
          </w:tcPr>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дәреслекгеройларына, күршеңәярдәмитүдәтанып-белүинициативасыкүрсәтү;</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үзуңышларың/уңышсызлыкларыңтурындафикерйөртү;</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үзмөмкинлекләреңнебәяләү;</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үзэшчәнлегенеңнәтиҗәләреняхшыртугаихтыяҗформалаштыру;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мәгънәбарлыккакитерү</w:t>
            </w:r>
          </w:p>
        </w:tc>
        <w:bookmarkStart w:id="0" w:name="_GoBack"/>
        <w:bookmarkEnd w:id="0"/>
      </w:tr>
      <w:tr w:rsidR="003F5833" w:rsidRPr="003F5833" w:rsidTr="003F5833">
        <w:tc>
          <w:tcPr>
            <w:tcW w:w="534" w:type="dxa"/>
            <w:shd w:val="clear" w:color="auto" w:fill="auto"/>
          </w:tcPr>
          <w:p w:rsidR="003F5833" w:rsidRPr="003F5833" w:rsidRDefault="003F5833" w:rsidP="003F5833">
            <w:pPr>
              <w:ind w:firstLine="0"/>
              <w:jc w:val="left"/>
              <w:rPr>
                <w:rFonts w:eastAsia="Calibri"/>
                <w:sz w:val="20"/>
                <w:szCs w:val="20"/>
                <w:lang w:val="tt-RU"/>
              </w:rPr>
            </w:pPr>
            <w:r w:rsidRPr="003F5833">
              <w:rPr>
                <w:rFonts w:eastAsia="Calibri"/>
                <w:sz w:val="20"/>
                <w:szCs w:val="20"/>
                <w:lang w:val="tt-RU"/>
              </w:rPr>
              <w:t>8</w:t>
            </w:r>
          </w:p>
        </w:tc>
        <w:tc>
          <w:tcPr>
            <w:tcW w:w="1842" w:type="dxa"/>
            <w:shd w:val="clear" w:color="auto" w:fill="auto"/>
          </w:tcPr>
          <w:p w:rsidR="003F5833" w:rsidRPr="003F5833" w:rsidRDefault="003F5833" w:rsidP="003F5833">
            <w:pPr>
              <w:ind w:firstLine="0"/>
              <w:jc w:val="left"/>
              <w:rPr>
                <w:rFonts w:eastAsia="Calibri"/>
                <w:b/>
                <w:sz w:val="20"/>
                <w:szCs w:val="20"/>
                <w:lang w:val="tt-RU"/>
              </w:rPr>
            </w:pPr>
            <w:r w:rsidRPr="003F5833">
              <w:rPr>
                <w:rFonts w:eastAsia="Calibri"/>
                <w:b/>
                <w:sz w:val="20"/>
                <w:szCs w:val="20"/>
                <w:lang w:val="tt-RU"/>
              </w:rPr>
              <w:t>Кызык һәм көлкеле хәлләр</w:t>
            </w:r>
          </w:p>
        </w:tc>
        <w:tc>
          <w:tcPr>
            <w:tcW w:w="3544"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дәреслектә ориентлаша белү;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шартлы билгеләрнең телен белү;</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текстныңбилгелеберөзегенәдәреслектәниллюстрацияне табу;</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тексттанбилгеләнгәнөзекне табу;</w:t>
            </w:r>
          </w:p>
          <w:p w:rsidR="003F5833" w:rsidRPr="00851905" w:rsidRDefault="003F5833" w:rsidP="003F5833">
            <w:pPr>
              <w:ind w:firstLine="0"/>
              <w:jc w:val="left"/>
              <w:rPr>
                <w:rFonts w:eastAsia="Calibri"/>
                <w:sz w:val="20"/>
                <w:szCs w:val="20"/>
                <w:lang w:val="tt-RU" w:eastAsia="en-US"/>
              </w:rPr>
            </w:pPr>
            <w:r w:rsidRPr="00851905">
              <w:rPr>
                <w:rFonts w:eastAsia="Calibri"/>
                <w:sz w:val="20"/>
                <w:szCs w:val="20"/>
                <w:lang w:val="tt-RU" w:eastAsia="en-US"/>
              </w:rPr>
              <w:t>- дәреслекһәммөстәкыйльэшдәфтәрендәгемәгълүматларбеләнэшлибелү;</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дәреслекһәмхрестоматиядәге, дәреслекһәммөстәкыйльэшдәфтәрендәгешартлыбилгеләрне туры китерү.</w:t>
            </w:r>
          </w:p>
        </w:tc>
        <w:tc>
          <w:tcPr>
            <w:tcW w:w="3544" w:type="dxa"/>
            <w:shd w:val="clear" w:color="auto" w:fill="auto"/>
          </w:tcPr>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-кагыйдәләрне, күрсәтмәләрнеистәтотыпгамәлләркылу;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гамәлләрнеталәпителгәнвакыттабашлауһәмтәмамлау;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үзэшчәнлегеңнеконтрольгәалу, биремнеүтәүнеңдөреслегентикшерү;</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тормыштәҗрибәсенкуллану;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эшләнгәнэшнеңсыйфатынһәмдәрәҗәсенбилгеләү.</w:t>
            </w:r>
          </w:p>
          <w:p w:rsidR="003F5833" w:rsidRPr="003F5833" w:rsidRDefault="003F5833" w:rsidP="003F5833">
            <w:pPr>
              <w:ind w:firstLine="0"/>
              <w:jc w:val="left"/>
              <w:rPr>
                <w:rFonts w:eastAsia="Calibri"/>
                <w:sz w:val="20"/>
                <w:szCs w:val="20"/>
                <w:lang w:eastAsia="en-US"/>
              </w:rPr>
            </w:pPr>
          </w:p>
        </w:tc>
        <w:tc>
          <w:tcPr>
            <w:tcW w:w="3260" w:type="dxa"/>
            <w:shd w:val="clear" w:color="auto" w:fill="auto"/>
          </w:tcPr>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тормыштәҗрибәсенкуллану;</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төрле фикерләрне исәпкә алу һәм үз позицияңне нигезләү.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күршең белән хезмәттәшлек итү.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эчтән һәм кычкырып аңлап уку.</w:t>
            </w:r>
          </w:p>
          <w:p w:rsidR="003F5833" w:rsidRPr="003F5833" w:rsidRDefault="003F5833" w:rsidP="003F5833">
            <w:pPr>
              <w:ind w:firstLine="0"/>
              <w:jc w:val="left"/>
              <w:rPr>
                <w:rFonts w:eastAsia="Calibri"/>
                <w:sz w:val="20"/>
                <w:szCs w:val="20"/>
                <w:lang w:val="tt-RU" w:eastAsia="en-US"/>
              </w:rPr>
            </w:pPr>
          </w:p>
          <w:p w:rsidR="003F5833" w:rsidRPr="003F5833" w:rsidRDefault="003F5833" w:rsidP="003F5833">
            <w:pPr>
              <w:ind w:firstLine="0"/>
              <w:jc w:val="left"/>
              <w:rPr>
                <w:rFonts w:eastAsia="Calibri"/>
                <w:sz w:val="20"/>
                <w:szCs w:val="20"/>
                <w:lang w:val="tt-RU" w:eastAsia="en-US"/>
              </w:rPr>
            </w:pPr>
          </w:p>
          <w:p w:rsidR="003F5833" w:rsidRPr="003F5833" w:rsidRDefault="003F5833" w:rsidP="003F5833">
            <w:pPr>
              <w:ind w:firstLine="0"/>
              <w:jc w:val="left"/>
              <w:rPr>
                <w:rFonts w:eastAsia="Calibri"/>
                <w:sz w:val="20"/>
                <w:szCs w:val="20"/>
                <w:lang w:val="tt-RU" w:eastAsia="en-US"/>
              </w:rPr>
            </w:pPr>
          </w:p>
        </w:tc>
        <w:tc>
          <w:tcPr>
            <w:tcW w:w="2722" w:type="dxa"/>
            <w:shd w:val="clear" w:color="auto" w:fill="auto"/>
          </w:tcPr>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дәреслек геройларына, күршеңә ярдәм итүдә танып-белү инициативасы күрсәтү;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үз уңышларың/уңышсызлыкларың турында фикер йөртү;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үз мөмкинлекләреңне бәяләү;</w:t>
            </w:r>
          </w:p>
          <w:p w:rsidR="003F5833" w:rsidRPr="003F5833" w:rsidRDefault="003F5833" w:rsidP="003F5833">
            <w:pPr>
              <w:ind w:firstLine="0"/>
              <w:jc w:val="left"/>
              <w:rPr>
                <w:rFonts w:eastAsia="Calibri"/>
                <w:sz w:val="20"/>
                <w:szCs w:val="20"/>
                <w:lang w:val="tt-RU" w:eastAsia="en-US"/>
              </w:rPr>
            </w:pPr>
            <w:r w:rsidRPr="003F5833">
              <w:rPr>
                <w:rFonts w:eastAsia="Calibri"/>
                <w:sz w:val="20"/>
                <w:szCs w:val="20"/>
                <w:lang w:val="tt-RU" w:eastAsia="en-US"/>
              </w:rPr>
              <w:t>- үз эшчәнлегенең нәтиҗәләрен яхшыртуга ихтыяҗ формалаштыру;</w:t>
            </w:r>
          </w:p>
          <w:p w:rsidR="003F5833" w:rsidRPr="003F5833" w:rsidRDefault="003F5833" w:rsidP="003F5833">
            <w:pPr>
              <w:ind w:firstLine="0"/>
              <w:jc w:val="left"/>
              <w:rPr>
                <w:rFonts w:eastAsia="Calibri"/>
                <w:sz w:val="20"/>
                <w:szCs w:val="20"/>
                <w:lang w:eastAsia="en-US"/>
              </w:rPr>
            </w:pPr>
            <w:r w:rsidRPr="003F5833">
              <w:rPr>
                <w:rFonts w:eastAsia="Calibri"/>
                <w:sz w:val="20"/>
                <w:szCs w:val="20"/>
                <w:lang w:eastAsia="en-US"/>
              </w:rPr>
              <w:t>- мәгънәбарлыккакитерү</w:t>
            </w:r>
          </w:p>
        </w:tc>
      </w:tr>
    </w:tbl>
    <w:p w:rsidR="003F5833" w:rsidRPr="003F5833" w:rsidRDefault="003F5833" w:rsidP="003F5833">
      <w:pPr>
        <w:ind w:firstLine="0"/>
        <w:jc w:val="center"/>
        <w:rPr>
          <w:b/>
          <w:lang w:val="tt-RU"/>
        </w:rPr>
      </w:pPr>
    </w:p>
    <w:p w:rsidR="00710A99" w:rsidRDefault="00710A99" w:rsidP="00710A99">
      <w:pPr>
        <w:rPr>
          <w:lang w:val="tt-RU"/>
        </w:rPr>
      </w:pPr>
    </w:p>
    <w:p w:rsidR="00710A99" w:rsidRDefault="00710A99" w:rsidP="00710A99">
      <w:pPr>
        <w:rPr>
          <w:lang w:val="tt-RU"/>
        </w:rPr>
      </w:pPr>
    </w:p>
    <w:p w:rsidR="00710A99" w:rsidRPr="000D3934" w:rsidRDefault="00710A99" w:rsidP="00710A99">
      <w:pPr>
        <w:contextualSpacing/>
        <w:jc w:val="center"/>
      </w:pPr>
      <w:r>
        <w:rPr>
          <w:lang w:val="tt-RU"/>
        </w:rPr>
        <w:lastRenderedPageBreak/>
        <w:t>Эш программасының эчтәлеге</w:t>
      </w:r>
    </w:p>
    <w:p w:rsidR="00710A99" w:rsidRPr="00C62A6E" w:rsidRDefault="00710A99" w:rsidP="00710A99">
      <w:pPr>
        <w:contextualSpacing/>
        <w:rPr>
          <w:b/>
        </w:rPr>
      </w:pPr>
    </w:p>
    <w:tbl>
      <w:tblPr>
        <w:tblW w:w="0" w:type="auto"/>
        <w:tblLook w:val="01E0"/>
      </w:tblPr>
      <w:tblGrid>
        <w:gridCol w:w="4518"/>
        <w:gridCol w:w="7869"/>
        <w:gridCol w:w="2399"/>
      </w:tblGrid>
      <w:tr w:rsidR="00710A99" w:rsidRPr="00C62A6E" w:rsidTr="003F72A8">
        <w:tc>
          <w:tcPr>
            <w:tcW w:w="4539" w:type="dxa"/>
            <w:tcBorders>
              <w:top w:val="single" w:sz="4" w:space="0" w:color="auto"/>
              <w:left w:val="single" w:sz="4" w:space="0" w:color="auto"/>
              <w:bottom w:val="single" w:sz="4" w:space="0" w:color="auto"/>
              <w:right w:val="single" w:sz="4" w:space="0" w:color="auto"/>
            </w:tcBorders>
            <w:vAlign w:val="center"/>
          </w:tcPr>
          <w:p w:rsidR="00710A99" w:rsidRPr="00C62A6E" w:rsidRDefault="00710A99" w:rsidP="003F72A8">
            <w:pPr>
              <w:contextualSpacing/>
              <w:jc w:val="center"/>
              <w:rPr>
                <w:lang w:val="tt-RU"/>
              </w:rPr>
            </w:pPr>
            <w:r w:rsidRPr="00C62A6E">
              <w:rPr>
                <w:lang w:val="tt-RU"/>
              </w:rPr>
              <w:t>Бүлек исемнәре</w:t>
            </w:r>
          </w:p>
        </w:tc>
        <w:tc>
          <w:tcPr>
            <w:tcW w:w="7902"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contextualSpacing/>
              <w:jc w:val="center"/>
              <w:rPr>
                <w:lang w:val="tt-RU"/>
              </w:rPr>
            </w:pPr>
            <w:r w:rsidRPr="00C62A6E">
              <w:rPr>
                <w:lang w:val="tt-RU"/>
              </w:rPr>
              <w:t>Бүлекнең төп эчтәлеге</w:t>
            </w:r>
          </w:p>
        </w:tc>
        <w:tc>
          <w:tcPr>
            <w:tcW w:w="2409" w:type="dxa"/>
            <w:tcBorders>
              <w:top w:val="single" w:sz="4" w:space="0" w:color="auto"/>
              <w:left w:val="single" w:sz="4" w:space="0" w:color="auto"/>
              <w:bottom w:val="single" w:sz="4" w:space="0" w:color="auto"/>
              <w:right w:val="single" w:sz="4" w:space="0" w:color="auto"/>
            </w:tcBorders>
            <w:vAlign w:val="center"/>
          </w:tcPr>
          <w:p w:rsidR="00710A99" w:rsidRPr="00C62A6E" w:rsidRDefault="00710A99" w:rsidP="003F72A8">
            <w:pPr>
              <w:contextualSpacing/>
              <w:jc w:val="center"/>
              <w:rPr>
                <w:lang w:val="tt-RU"/>
              </w:rPr>
            </w:pPr>
            <w:r w:rsidRPr="00C62A6E">
              <w:rPr>
                <w:lang w:val="tt-RU"/>
              </w:rPr>
              <w:t>Сәгать саны</w:t>
            </w:r>
          </w:p>
        </w:tc>
      </w:tr>
      <w:tr w:rsidR="00710A99" w:rsidRPr="00C62A6E" w:rsidTr="003F72A8">
        <w:tc>
          <w:tcPr>
            <w:tcW w:w="4539"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rPr>
                <w:bCs/>
                <w:lang w:val="tt-RU"/>
              </w:rPr>
            </w:pPr>
            <w:r w:rsidRPr="00C62A6E">
              <w:rPr>
                <w:lang w:val="tt-RU"/>
              </w:rPr>
              <w:t>Белдекле Керпедә кунакта</w:t>
            </w:r>
          </w:p>
        </w:tc>
        <w:tc>
          <w:tcPr>
            <w:tcW w:w="7902"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rPr>
                <w:lang w:val="tt-RU"/>
              </w:rPr>
            </w:pPr>
            <w:r w:rsidRPr="00C62A6E">
              <w:rPr>
                <w:lang w:val="tt-RU"/>
              </w:rPr>
              <w:t>Г.Тукай ”Су анасы,“Кәҗә белән сарык әкияте”,”Кәҗә белән бүре”, “Эш беткәч, уйнарга ярый”, “Сабыйга” “Батыр әтәч” татар халык әкияте. Йолдыз “Кояшка җавап” . “Әтәч патша” Г.Бәшәр. “Әкият сөйлә”. Г.Бәшәр. “Әкият сөйлә”. “Бүдәнә белән Төлке”.Тизәйткеч.. . “Аю белән Төлке” әкияте,  М.Гафури “Тавык белән Үрдәк”, ”Тавык нигә суда йөзә алмый” гуцул халык әкияте. “Хәйләкәр керпе” Г.Юнысова “Керпе кайгысы “Тылсымлы әкиятләр. “Гөлчәчәк” .”Өч кыз” әкияте әкияте, Ш.Галиев. “Җизни әкияте”. А.Алиш “Бикбатыр белән Биккуркак” Ш.Галиев. “Ник соң итек җитмәде “Котбетдин мәргән”(мәзәк маҗара). Уйдырма әкиятләр. Н.Исәнбәт “Мырауҗан агай хәйләсе”. З.Мансур. “Кырмыска һәм малай”, Р. Миңнуллин “Черкиләр җыры”.“Кап та коп” уены. Автор әкиятләре.    Г.Вәлиева “Су әкияте”</w:t>
            </w:r>
          </w:p>
          <w:p w:rsidR="00710A99" w:rsidRPr="00C62A6E" w:rsidRDefault="00710A99" w:rsidP="003F72A8">
            <w:pPr>
              <w:rPr>
                <w:lang w:val="tt-RU"/>
              </w:rPr>
            </w:pPr>
            <w:r w:rsidRPr="00C62A6E">
              <w:rPr>
                <w:lang w:val="tt-RU"/>
              </w:rPr>
              <w:t>.Х</w:t>
            </w:r>
            <w:r w:rsidRPr="00C62A6E">
              <w:rPr>
                <w:noProof/>
                <w:lang w:val="tt-RU"/>
              </w:rPr>
              <w:t>айваннар турында әкиятләр. Әкиятләр турында гомуми күзаллау булдыру. Татар халык әкиятләрендәге төп герой белән башка халыклар әкиятләрендәге төп герой арасындагы охшаш һәм аермалы яклар. Геройларның характеры. Россия халыклары әкиятләре.</w:t>
            </w:r>
          </w:p>
          <w:p w:rsidR="00710A99" w:rsidRPr="00C62A6E" w:rsidRDefault="00710A99" w:rsidP="003F72A8">
            <w:pPr>
              <w:rPr>
                <w:rFonts w:eastAsia="Calibri"/>
                <w:noProof/>
                <w:lang w:val="tt-RU" w:eastAsia="en-US"/>
              </w:rPr>
            </w:pPr>
            <w:r w:rsidRPr="00C62A6E">
              <w:rPr>
                <w:rFonts w:eastAsia="Calibri"/>
                <w:noProof/>
                <w:lang w:val="tt-RU" w:eastAsia="en-US"/>
              </w:rPr>
              <w:t>Тылсымлы әкиятләр. Җирдәге һәм тылсымлы дөньяны чагыштыру. Тылсымлы предметлар (эченнән гаскәр чыга торган таяк, төрле ашамлыклар тулы тырыс, хәзинәсе бер дә кимеми торган сумка, кеше күзенә күрсәтми торган бүрек, җилән, зур атлата торган итек, дошманны кырып сала торган кылыч һ.б.), герой куллана торган тылсымлы әйберләр: тарак, көзге, кайрак, балдак. Тылсымлы булышчылар (җәнлекләр: әтәч, бүре, аю, куян, шулай ук убырлы карчык Һ.6.), тылсымлы төсләр (ак һәм кара). Борынгы дөньяның тылсымлы әкиятләрдә чагылышы (табигать көчләре, кешеләрнең хайваннарга, үсемлекләргә әверелүе).</w:t>
            </w:r>
          </w:p>
          <w:p w:rsidR="00710A99" w:rsidRPr="00C62A6E" w:rsidRDefault="00710A99" w:rsidP="003F72A8">
            <w:pPr>
              <w:rPr>
                <w:rFonts w:eastAsia="Calibri"/>
                <w:noProof/>
                <w:lang w:val="tt-RU" w:eastAsia="en-US"/>
              </w:rPr>
            </w:pPr>
            <w:r w:rsidRPr="00C62A6E">
              <w:rPr>
                <w:rFonts w:eastAsia="Calibri"/>
                <w:noProof/>
                <w:lang w:val="tt-RU" w:eastAsia="en-US"/>
              </w:rPr>
              <w:t>Тылсымлы әкиятләрнең төзелеше (вакыйгаларның чылбыр рәвешендә баруы, кабатланулар, билгеле бер ритм, әкиятне истә калдыру).</w:t>
            </w:r>
          </w:p>
          <w:p w:rsidR="00710A99" w:rsidRPr="00C62A6E" w:rsidRDefault="00710A99" w:rsidP="003F72A8">
            <w:pPr>
              <w:pStyle w:val="a4"/>
              <w:spacing w:before="0" w:beforeAutospacing="0" w:after="0" w:afterAutospacing="0"/>
              <w:rPr>
                <w:color w:val="000000"/>
                <w:lang w:val="tt-RU"/>
              </w:rPr>
            </w:pPr>
          </w:p>
        </w:tc>
        <w:tc>
          <w:tcPr>
            <w:tcW w:w="2409" w:type="dxa"/>
            <w:tcBorders>
              <w:top w:val="single" w:sz="4" w:space="0" w:color="auto"/>
              <w:left w:val="single" w:sz="4" w:space="0" w:color="auto"/>
              <w:bottom w:val="single" w:sz="4" w:space="0" w:color="auto"/>
              <w:right w:val="single" w:sz="4" w:space="0" w:color="auto"/>
            </w:tcBorders>
          </w:tcPr>
          <w:p w:rsidR="00710A99" w:rsidRPr="00B34030" w:rsidRDefault="00710A99" w:rsidP="003F72A8">
            <w:pPr>
              <w:jc w:val="center"/>
              <w:rPr>
                <w:bCs/>
                <w:lang w:val="tt-RU"/>
              </w:rPr>
            </w:pPr>
            <w:r w:rsidRPr="00B34030">
              <w:rPr>
                <w:bCs/>
                <w:lang w:val="tt-RU"/>
              </w:rPr>
              <w:t>16</w:t>
            </w:r>
          </w:p>
        </w:tc>
      </w:tr>
      <w:tr w:rsidR="00710A99" w:rsidRPr="00C62A6E" w:rsidTr="003F72A8">
        <w:tc>
          <w:tcPr>
            <w:tcW w:w="4539"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rPr>
                <w:bCs/>
                <w:lang w:val="tt-RU"/>
              </w:rPr>
            </w:pPr>
            <w:r w:rsidRPr="00C62A6E">
              <w:rPr>
                <w:bCs/>
                <w:lang w:val="tt-RU"/>
              </w:rPr>
              <w:lastRenderedPageBreak/>
              <w:t>Белмәмештә кунакта</w:t>
            </w:r>
          </w:p>
        </w:tc>
        <w:tc>
          <w:tcPr>
            <w:tcW w:w="7902"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rPr>
                <w:lang w:val="tt-RU"/>
              </w:rPr>
            </w:pPr>
            <w:r w:rsidRPr="00C62A6E">
              <w:rPr>
                <w:noProof/>
                <w:lang w:val="tt-RU"/>
              </w:rPr>
              <w:t>Шигъри формада язылган әсәрләр (</w:t>
            </w:r>
            <w:r w:rsidRPr="00C62A6E">
              <w:rPr>
                <w:lang w:val="tt-RU"/>
              </w:rPr>
              <w:t>. Йолдыз. “Белмим”, Ф. Яруллин. “Ике кеше” ,Л Лерон “Сараватта кем ята?”,Л.Шәех “Ике “мин”,Җ.Дәрзаман.“Солдат булдым”,  Р.Вәлиева “Замана баласы”,  Г.Морат “Татар  космонавты”, Ф.Яруллин. “Эшнең аның берние юк”. Л.Лерон “Үскәч”, хезмәт турында мәкальләр.</w:t>
            </w:r>
          </w:p>
          <w:p w:rsidR="00710A99" w:rsidRPr="00C62A6E" w:rsidRDefault="00710A99" w:rsidP="003F72A8">
            <w:pPr>
              <w:rPr>
                <w:rFonts w:eastAsia="Calibri"/>
                <w:noProof/>
                <w:lang w:val="tt-RU" w:eastAsia="en-US"/>
              </w:rPr>
            </w:pPr>
            <w:r w:rsidRPr="00C62A6E">
              <w:rPr>
                <w:rFonts w:eastAsia="Calibri"/>
                <w:noProof/>
                <w:lang w:val="tt-RU" w:eastAsia="en-US"/>
              </w:rPr>
              <w:t xml:space="preserve">Кеше һәм табигать бергәлеге. Дөньяны шагыйрь күзлегеннән чыгып күзаллау. Әйләнә-тирә дөньяның матурлыгы —шагыйрь өчен илһам чишмәсе булуга инандыру. Шигырьдә чагыштыру, сынландыру, эпитет. Автор әсәрләрендә һәм халык авыз иҗатында охшашлык. Чагыштыру, контраст, җанландыру кебек гади әдәби алымнарны таба белү. Җанлы сөйләмнең мөһим чараларын үзләштерү күнегүләре: темп, тавыш көче, тон, сөйләм мелодикасы (тавышны күтәрү, түбәнәйтү). </w:t>
            </w:r>
          </w:p>
          <w:p w:rsidR="00710A99" w:rsidRPr="00C62A6E" w:rsidRDefault="00710A99" w:rsidP="003F72A8">
            <w:pPr>
              <w:pStyle w:val="a4"/>
              <w:spacing w:before="0" w:beforeAutospacing="0" w:after="0" w:afterAutospacing="0"/>
              <w:rPr>
                <w:color w:val="000000"/>
                <w:lang w:val="tt-RU"/>
              </w:rPr>
            </w:pPr>
          </w:p>
        </w:tc>
        <w:tc>
          <w:tcPr>
            <w:tcW w:w="2409" w:type="dxa"/>
            <w:tcBorders>
              <w:top w:val="single" w:sz="4" w:space="0" w:color="auto"/>
              <w:left w:val="single" w:sz="4" w:space="0" w:color="auto"/>
              <w:bottom w:val="single" w:sz="4" w:space="0" w:color="auto"/>
              <w:right w:val="single" w:sz="4" w:space="0" w:color="auto"/>
            </w:tcBorders>
          </w:tcPr>
          <w:p w:rsidR="00710A99" w:rsidRPr="00B34030" w:rsidRDefault="00710A99" w:rsidP="003F72A8">
            <w:pPr>
              <w:jc w:val="center"/>
              <w:rPr>
                <w:bCs/>
                <w:lang w:val="tt-RU"/>
              </w:rPr>
            </w:pPr>
            <w:r w:rsidRPr="00B34030">
              <w:rPr>
                <w:bCs/>
                <w:lang w:val="tt-RU"/>
              </w:rPr>
              <w:t>5</w:t>
            </w:r>
          </w:p>
        </w:tc>
      </w:tr>
      <w:tr w:rsidR="00710A99" w:rsidRPr="00C62A6E" w:rsidTr="003F72A8">
        <w:tc>
          <w:tcPr>
            <w:tcW w:w="4539"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rPr>
                <w:bCs/>
                <w:lang w:val="tt-RU"/>
              </w:rPr>
            </w:pPr>
            <w:r w:rsidRPr="00C62A6E">
              <w:rPr>
                <w:bCs/>
                <w:lang w:val="tt-RU"/>
              </w:rPr>
              <w:t>Укымышлы ябалак янында</w:t>
            </w:r>
          </w:p>
        </w:tc>
        <w:tc>
          <w:tcPr>
            <w:tcW w:w="7902"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rPr>
                <w:rFonts w:eastAsia="Calibri"/>
                <w:noProof/>
                <w:lang w:val="tt-RU" w:eastAsia="en-US"/>
              </w:rPr>
            </w:pPr>
            <w:r w:rsidRPr="00C62A6E">
              <w:rPr>
                <w:rFonts w:eastAsia="Calibri"/>
                <w:lang w:val="tt-RU" w:eastAsia="en-US"/>
              </w:rPr>
              <w:t xml:space="preserve">Г.Тукай “Буран”, В. Нуриев“Җәйге кар”, Япон шигырьләре. Н.Ахунова “хоккулар”ы, Р.Вәлиев “Умырзаялар”, Р.Фәйзуллин “Кышын”,”Язгы кәеф” Өчьюллыклар, Р.Миңнуллин “Яз керде өебезгә”, Э.Шәрифуллина “Алтын балык”.  </w:t>
            </w:r>
          </w:p>
          <w:p w:rsidR="00710A99" w:rsidRPr="00C62A6E" w:rsidRDefault="00710A99" w:rsidP="003F72A8">
            <w:pPr>
              <w:rPr>
                <w:rFonts w:eastAsia="Calibri"/>
                <w:noProof/>
                <w:lang w:val="tt-RU" w:eastAsia="en-US"/>
              </w:rPr>
            </w:pPr>
            <w:r w:rsidRPr="00C62A6E">
              <w:rPr>
                <w:rFonts w:eastAsia="Calibri"/>
                <w:noProof/>
                <w:lang w:val="tt-RU" w:eastAsia="en-US"/>
              </w:rPr>
              <w:t xml:space="preserve"> Җанр үзенчәлекләре: сурәтләнгән вакыйгаларның тормышчанлыгы; әхлакый проблемаларның актуальлеге; уйдырмалар. Хикәянең төп мәгънәсе. Хикәя исеменең эчтәлеккә туры килүе. Хикәя геройлары, аларның портретлары һәм характерларының сөйләмнәре, башкарган гамәлләре аша чагылышы. Авторның үз героена мөнәсәбәте.</w:t>
            </w:r>
          </w:p>
          <w:p w:rsidR="00710A99" w:rsidRPr="00C62A6E" w:rsidRDefault="00710A99" w:rsidP="003F72A8">
            <w:pPr>
              <w:pStyle w:val="a4"/>
              <w:spacing w:before="0" w:beforeAutospacing="0" w:after="0" w:afterAutospacing="0"/>
              <w:rPr>
                <w:color w:val="000000"/>
                <w:lang w:val="tt-RU"/>
              </w:rPr>
            </w:pPr>
          </w:p>
        </w:tc>
        <w:tc>
          <w:tcPr>
            <w:tcW w:w="2409" w:type="dxa"/>
            <w:tcBorders>
              <w:top w:val="single" w:sz="4" w:space="0" w:color="auto"/>
              <w:left w:val="single" w:sz="4" w:space="0" w:color="auto"/>
              <w:bottom w:val="single" w:sz="4" w:space="0" w:color="auto"/>
              <w:right w:val="single" w:sz="4" w:space="0" w:color="auto"/>
            </w:tcBorders>
          </w:tcPr>
          <w:p w:rsidR="00710A99" w:rsidRPr="00B34030" w:rsidRDefault="00710A99" w:rsidP="003F72A8">
            <w:pPr>
              <w:jc w:val="center"/>
              <w:rPr>
                <w:bCs/>
                <w:lang w:val="tt-RU"/>
              </w:rPr>
            </w:pPr>
            <w:r w:rsidRPr="00B34030">
              <w:rPr>
                <w:bCs/>
                <w:lang w:val="tt-RU"/>
              </w:rPr>
              <w:t>5</w:t>
            </w:r>
          </w:p>
        </w:tc>
      </w:tr>
      <w:tr w:rsidR="00710A99" w:rsidRPr="00C62A6E" w:rsidTr="003F72A8">
        <w:tc>
          <w:tcPr>
            <w:tcW w:w="4539"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rPr>
                <w:bCs/>
                <w:lang w:val="tt-RU"/>
              </w:rPr>
            </w:pPr>
            <w:r w:rsidRPr="00C62A6E">
              <w:rPr>
                <w:bCs/>
                <w:lang w:val="tt-RU"/>
              </w:rPr>
              <w:t>Аю өнендә</w:t>
            </w:r>
          </w:p>
        </w:tc>
        <w:tc>
          <w:tcPr>
            <w:tcW w:w="7902"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rPr>
                <w:lang w:val="tt-RU"/>
              </w:rPr>
            </w:pPr>
            <w:r w:rsidRPr="00C62A6E">
              <w:rPr>
                <w:lang w:val="tt-RU"/>
              </w:rPr>
              <w:t>И.Лерон . “И ямьле дә соң дөнья!”,  И.Туктар. “Урман букеты”,  Р.Миңнуллин .“Чыршы әйләнәсендә” , Р.Харис “Төсле рәсем”, «Матурлык турында», А. Юнысова «Телевизор,Ш.Галиев “Яңа фотоаппарат”, Ф. Садриев “Тәҗрибә”</w:t>
            </w:r>
            <w:r w:rsidRPr="00C62A6E">
              <w:rPr>
                <w:color w:val="0D0D0D"/>
                <w:lang w:val="tt-RU"/>
              </w:rPr>
              <w:t xml:space="preserve">, </w:t>
            </w:r>
            <w:r w:rsidRPr="00C62A6E">
              <w:rPr>
                <w:lang w:val="tt-RU"/>
              </w:rPr>
              <w:t xml:space="preserve">Р.Миңнуллин “Рәсем”,  Р.Сарби “Рәсем”,  Р. Мингалим “Кызык рәсем”,  Р.Миңнуллин “Ак кыш”, ” </w:t>
            </w:r>
          </w:p>
          <w:p w:rsidR="00710A99" w:rsidRPr="00C62A6E" w:rsidRDefault="00710A99" w:rsidP="003F72A8">
            <w:pPr>
              <w:rPr>
                <w:rFonts w:eastAsia="Calibri"/>
                <w:noProof/>
                <w:lang w:val="tt-RU" w:eastAsia="en-US"/>
              </w:rPr>
            </w:pPr>
            <w:r w:rsidRPr="00C62A6E">
              <w:rPr>
                <w:rFonts w:eastAsia="Calibri"/>
                <w:noProof/>
                <w:lang w:val="tt-RU" w:eastAsia="en-US"/>
              </w:rPr>
              <w:t xml:space="preserve">Кеше һәм табигать бергәлеге. Дөньяны шагыйрь күзлегеннән чыгып күзаллау. Әйләнә-тирә дөньяның матурлыгы —шагыйрь өчен илһам чишмәсе булуга инандыру. Шигырьдә чагыштыру, сынландыру, эпитет. Автор әсәрләрендә һәм халык авыз иҗатында охшашлык. Чагыштыру, контраст, җанландыру кебек гади әдәби алымнарны таба белү. Җанлы </w:t>
            </w:r>
            <w:r w:rsidRPr="00C62A6E">
              <w:rPr>
                <w:rFonts w:eastAsia="Calibri"/>
                <w:noProof/>
                <w:lang w:val="tt-RU" w:eastAsia="en-US"/>
              </w:rPr>
              <w:lastRenderedPageBreak/>
              <w:t>сөйләмнең мөһим чараларын үзләштерү күнегүләре: темп,тавыш көче, тон, сөйләм мелодикасы (тавышны күтәрү, түбәнәйтү).</w:t>
            </w:r>
          </w:p>
          <w:p w:rsidR="00710A99" w:rsidRPr="00C62A6E" w:rsidRDefault="00710A99" w:rsidP="003F72A8">
            <w:pPr>
              <w:pStyle w:val="a4"/>
              <w:spacing w:before="0" w:beforeAutospacing="0" w:after="0" w:afterAutospacing="0"/>
              <w:rPr>
                <w:color w:val="000000"/>
                <w:lang w:val="tt-RU"/>
              </w:rPr>
            </w:pPr>
          </w:p>
        </w:tc>
        <w:tc>
          <w:tcPr>
            <w:tcW w:w="2409" w:type="dxa"/>
            <w:tcBorders>
              <w:top w:val="single" w:sz="4" w:space="0" w:color="auto"/>
              <w:left w:val="single" w:sz="4" w:space="0" w:color="auto"/>
              <w:bottom w:val="single" w:sz="4" w:space="0" w:color="auto"/>
              <w:right w:val="single" w:sz="4" w:space="0" w:color="auto"/>
            </w:tcBorders>
          </w:tcPr>
          <w:p w:rsidR="00710A99" w:rsidRPr="00B34030" w:rsidRDefault="00710A99" w:rsidP="003F72A8">
            <w:pPr>
              <w:jc w:val="center"/>
              <w:rPr>
                <w:bCs/>
                <w:lang w:val="tt-RU"/>
              </w:rPr>
            </w:pPr>
            <w:r w:rsidRPr="00B34030">
              <w:rPr>
                <w:bCs/>
                <w:lang w:val="tt-RU"/>
              </w:rPr>
              <w:lastRenderedPageBreak/>
              <w:t>4</w:t>
            </w:r>
          </w:p>
        </w:tc>
      </w:tr>
      <w:tr w:rsidR="00710A99" w:rsidRPr="00C62A6E" w:rsidTr="003F72A8">
        <w:tc>
          <w:tcPr>
            <w:tcW w:w="4539"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rPr>
                <w:bCs/>
                <w:lang w:val="tt-RU"/>
              </w:rPr>
            </w:pPr>
            <w:r w:rsidRPr="00C62A6E">
              <w:rPr>
                <w:bCs/>
                <w:lang w:val="tt-RU"/>
              </w:rPr>
              <w:lastRenderedPageBreak/>
              <w:t>Күрү ноктасы</w:t>
            </w:r>
          </w:p>
        </w:tc>
        <w:tc>
          <w:tcPr>
            <w:tcW w:w="7902"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rPr>
                <w:lang w:val="tt-RU"/>
              </w:rPr>
            </w:pPr>
            <w:r w:rsidRPr="00C62A6E">
              <w:rPr>
                <w:lang w:val="tt-RU"/>
              </w:rPr>
              <w:t>Р.Харис  “Төсле рәсем”, «Матурлык турында», А. Юнысова «Телевизор,Ш.Галиев “Яңа фотоаппарат”, Ф. Садриев “Тәҗрибә”, Р.Миңнуллин “Рәсем”, Р.Сарби. “Рәсем”, Р. Мингалим “Кызык рәсем”, Р.Миңнуллин “Ак кыш»   Г.Юнысова “Күзләр”, Г. Гыйльманов“Күңел күзе”, М.Әгъләмов “Ямь-яшел”, М. Шабаев. “Идел суы”. Ш.Галиев “Һәркем әйтә дөресен”</w:t>
            </w:r>
          </w:p>
          <w:p w:rsidR="00710A99" w:rsidRPr="00C62A6E" w:rsidRDefault="00710A99" w:rsidP="003F72A8">
            <w:pPr>
              <w:rPr>
                <w:lang w:val="tt-RU"/>
              </w:rPr>
            </w:pPr>
            <w:r w:rsidRPr="00C62A6E">
              <w:rPr>
                <w:lang w:val="tt-RU"/>
              </w:rPr>
              <w:t>Ф.Тарханова  “Диана төше” Н.Арсланов “Сезнеке”, Р. Миңнуллин. “Ай нәрсәгә охшаган?”</w:t>
            </w:r>
          </w:p>
          <w:p w:rsidR="00710A99" w:rsidRPr="00C62A6E" w:rsidRDefault="00710A99" w:rsidP="003F72A8">
            <w:pPr>
              <w:rPr>
                <w:lang w:val="tt-RU"/>
              </w:rPr>
            </w:pPr>
            <w:r w:rsidRPr="00C62A6E">
              <w:rPr>
                <w:lang w:val="tt-RU"/>
              </w:rPr>
              <w:t>Р.Миңнуллин “Беркемгә дә охшамаган”, Н.Мадьяров “Үз шәүләсен куркыткан”, З.Минһаҗева “Су иясе”, Н.Мадьяров «Өйгә керә алмады”, Ф. Садриев“Боз өстендә” , Г.Шаһи “Тамчы”, Ф.Зыятдинова “Тәрәзәләр”, Р.Фәйзуллин “Бинокль”,  Г.Тукай“Карлыгач”, Н.Арсланов “Карлыгачкай”, Р.Хафизова  “Күңел күзе” ,Җ.Дәрзаман “Балык тотты”, Б.Рәхмәт “Гөлйөзем белән чебен”, Р.Корбан. “Чыпчык”. Җ.Дәрзаман “Балык тотты”, Б.Рәхмәт “Гөлйөзем белән чебен”, Р.Корбан“Чыпчык”, Ф.Зиятдинова “Карга белән Шөпшә”, Ш. Галиев “Сизгер суган”, Л. Лерон “Керән” , Җ.Дәрзаман “Күбәләк кар”, А.Нигъмәтуллин“Кар”, Г.Ибраһимов “Кар ява”, А.Әхмәт “Кышкы матурлык”, Р.Миңнуллин “Кем соң минем Әби?”, Л.Шәех. “Картлар нигә шатлар?” Ф Зиятдинова “Өебезнең кояшы”, З.Насыйбуллина “Тик бер нәрсәне белми”, Ә.Моталлапов “Кечкенә дә төш кенә”, Р.Миңнуллин “Йорт агачлары”,</w:t>
            </w:r>
          </w:p>
          <w:p w:rsidR="00710A99" w:rsidRPr="00C62A6E" w:rsidRDefault="00710A99" w:rsidP="003F72A8">
            <w:pPr>
              <w:rPr>
                <w:lang w:val="tt-RU"/>
              </w:rPr>
            </w:pPr>
            <w:r w:rsidRPr="00C62A6E">
              <w:rPr>
                <w:lang w:val="tt-RU"/>
              </w:rPr>
              <w:t>Р.Бәшәр “Иске өй”, Г.Тукай “Бу кайчак була?”, Р.Корбан “Ел фасыллары”, Г.Афзал “Беренче кар”,Ф.Яруллин “Яз”,Л.Лерон “Яз”, Р.Миңнуллин  “Төрле кешеләр була”, “Юкка малай булганмын”, В.Хәйруллина “Миңа охшаган малай” , Р.Вәлиева “Шатлык кызы “,           М. Җәлил “Бер шигырь”.</w:t>
            </w:r>
          </w:p>
          <w:p w:rsidR="00710A99" w:rsidRPr="00C62A6E" w:rsidRDefault="00710A99" w:rsidP="003F72A8">
            <w:pPr>
              <w:rPr>
                <w:rFonts w:eastAsia="Calibri"/>
                <w:lang w:val="tt-RU" w:eastAsia="en-US"/>
              </w:rPr>
            </w:pPr>
            <w:r w:rsidRPr="00C62A6E">
              <w:rPr>
                <w:rFonts w:eastAsia="Calibri"/>
                <w:lang w:val="tt-RU" w:eastAsia="en-US"/>
              </w:rPr>
              <w:t xml:space="preserve">Үзбәя бирә белү, табигатьне җанлы итеп күрә белү, табигатьнең кабатланмас кыйммәтен аңлый белү, дөньяга шигъри караш белән объектив караш арасындагы аерманы аера белү,  гади генә предметлардан да тылсым күрә белү, бер тамчы суда да дөнья белән танышырга мөмкин </w:t>
            </w:r>
            <w:r w:rsidRPr="00C62A6E">
              <w:rPr>
                <w:rFonts w:eastAsia="Calibri"/>
                <w:lang w:val="tt-RU" w:eastAsia="en-US"/>
              </w:rPr>
              <w:lastRenderedPageBreak/>
              <w:t>икәнлеген аңлау, бинокль аша да дөнья белән танышырга мөмкин икәнлеген белү, матурлыкны “Күңел күзе” белән күрә белү, күзәтүчән, игътибарлы һәм хыялый була белү, төрле ситуациядән чыгу өчен оптимистик карарлар кабул итү, тема һәм фикер уртаклыгын таба белү, авторның төп фикерен аңлый белү.</w:t>
            </w:r>
          </w:p>
          <w:p w:rsidR="00710A99" w:rsidRPr="00C62A6E" w:rsidRDefault="00710A99" w:rsidP="003F72A8">
            <w:pPr>
              <w:pStyle w:val="a4"/>
              <w:spacing w:before="0" w:beforeAutospacing="0" w:after="0" w:afterAutospacing="0"/>
              <w:rPr>
                <w:color w:val="000000"/>
                <w:lang w:val="tt-RU"/>
              </w:rPr>
            </w:pPr>
          </w:p>
        </w:tc>
        <w:tc>
          <w:tcPr>
            <w:tcW w:w="2409" w:type="dxa"/>
            <w:tcBorders>
              <w:top w:val="single" w:sz="4" w:space="0" w:color="auto"/>
              <w:left w:val="single" w:sz="4" w:space="0" w:color="auto"/>
              <w:bottom w:val="single" w:sz="4" w:space="0" w:color="auto"/>
              <w:right w:val="single" w:sz="4" w:space="0" w:color="auto"/>
            </w:tcBorders>
          </w:tcPr>
          <w:p w:rsidR="00710A99" w:rsidRPr="00B34030" w:rsidRDefault="00710A99" w:rsidP="003F72A8">
            <w:pPr>
              <w:jc w:val="center"/>
              <w:rPr>
                <w:bCs/>
                <w:lang w:val="tt-RU"/>
              </w:rPr>
            </w:pPr>
            <w:r w:rsidRPr="00B34030">
              <w:rPr>
                <w:bCs/>
                <w:lang w:val="tt-RU"/>
              </w:rPr>
              <w:lastRenderedPageBreak/>
              <w:t>25</w:t>
            </w:r>
          </w:p>
        </w:tc>
      </w:tr>
      <w:tr w:rsidR="00710A99" w:rsidRPr="00C62A6E" w:rsidTr="003F72A8">
        <w:tc>
          <w:tcPr>
            <w:tcW w:w="4539"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rPr>
                <w:bCs/>
                <w:lang w:val="tt-RU"/>
              </w:rPr>
            </w:pPr>
            <w:r w:rsidRPr="00C62A6E">
              <w:rPr>
                <w:bCs/>
                <w:lang w:val="tt-RU"/>
              </w:rPr>
              <w:lastRenderedPageBreak/>
              <w:t>Балалар газета-</w:t>
            </w:r>
            <w:r w:rsidRPr="00C62A6E">
              <w:rPr>
                <w:bCs/>
              </w:rPr>
              <w:t>ж</w:t>
            </w:r>
            <w:r w:rsidRPr="00C62A6E">
              <w:rPr>
                <w:bCs/>
                <w:lang w:val="tt-RU"/>
              </w:rPr>
              <w:t>урналлары</w:t>
            </w:r>
          </w:p>
        </w:tc>
        <w:tc>
          <w:tcPr>
            <w:tcW w:w="7902"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rPr>
                <w:lang w:val="tt-RU"/>
              </w:rPr>
            </w:pPr>
            <w:r w:rsidRPr="00C62A6E">
              <w:rPr>
                <w:lang w:val="tt-RU"/>
              </w:rPr>
              <w:t>Газета-журналларның ни өчен вакытлы матбугат дип аталуын, яңалык белән гайбәт арасындагы аерманы аера белү</w:t>
            </w:r>
            <w:r w:rsidRPr="00C62A6E">
              <w:rPr>
                <w:rFonts w:eastAsia="Calibri"/>
                <w:noProof/>
                <w:lang w:val="tt-RU"/>
              </w:rPr>
              <w:t xml:space="preserve">. </w:t>
            </w:r>
            <w:r w:rsidRPr="00C62A6E">
              <w:rPr>
                <w:noProof/>
                <w:lang w:val="tt-RU"/>
              </w:rPr>
              <w:t xml:space="preserve">Сәнгатьле уку күнекмәләре формалаштыру (интонация, тон, темп саклап кычкырып уку). Автор бирергә теләгән картинаны күзаллау. Эчтән укый белергә күнектерү. Чылбыр рәвешендә укыганда, үз урыныңны белеп, чират буенча уку. Укылган әсәргә анализ ясау. </w:t>
            </w:r>
            <w:r w:rsidRPr="00C62A6E">
              <w:rPr>
                <w:lang w:val="tt-RU"/>
              </w:rPr>
              <w:t>Татар телендә чыга торган балалар журналларын белү, журналларда һәм газеталарда ориентлаша белү. Р.Миңнуллин “Малайлар сөйләшә”,  Г.Морат</w:t>
            </w:r>
          </w:p>
          <w:p w:rsidR="00710A99" w:rsidRPr="00C62A6E" w:rsidRDefault="00710A99" w:rsidP="003F72A8">
            <w:pPr>
              <w:rPr>
                <w:rFonts w:eastAsia="Calibri"/>
                <w:lang w:val="tt-RU" w:eastAsia="en-US"/>
              </w:rPr>
            </w:pPr>
            <w:r w:rsidRPr="00C62A6E">
              <w:rPr>
                <w:rFonts w:eastAsia="Calibri"/>
                <w:lang w:val="tt-RU" w:eastAsia="en-US"/>
              </w:rPr>
              <w:t>“Мультфильмнар карыйбыз» Ш.Галиев “Тынлык”.</w:t>
            </w:r>
          </w:p>
          <w:p w:rsidR="00710A99" w:rsidRPr="00C62A6E" w:rsidRDefault="00710A99" w:rsidP="003F72A8">
            <w:pPr>
              <w:pStyle w:val="a4"/>
              <w:spacing w:before="0" w:beforeAutospacing="0" w:after="0" w:afterAutospacing="0"/>
              <w:rPr>
                <w:color w:val="000000"/>
                <w:lang w:val="tt-RU"/>
              </w:rPr>
            </w:pPr>
          </w:p>
        </w:tc>
        <w:tc>
          <w:tcPr>
            <w:tcW w:w="2409" w:type="dxa"/>
            <w:tcBorders>
              <w:top w:val="single" w:sz="4" w:space="0" w:color="auto"/>
              <w:left w:val="single" w:sz="4" w:space="0" w:color="auto"/>
              <w:bottom w:val="single" w:sz="4" w:space="0" w:color="auto"/>
              <w:right w:val="single" w:sz="4" w:space="0" w:color="auto"/>
            </w:tcBorders>
          </w:tcPr>
          <w:p w:rsidR="00710A99" w:rsidRPr="00B34030" w:rsidRDefault="00710A99" w:rsidP="003F72A8">
            <w:pPr>
              <w:jc w:val="center"/>
              <w:rPr>
                <w:bCs/>
                <w:lang w:val="tt-RU"/>
              </w:rPr>
            </w:pPr>
            <w:r w:rsidRPr="00B34030">
              <w:rPr>
                <w:bCs/>
                <w:lang w:val="tt-RU"/>
              </w:rPr>
              <w:t>1</w:t>
            </w:r>
          </w:p>
        </w:tc>
      </w:tr>
      <w:tr w:rsidR="00710A99" w:rsidRPr="00C62A6E" w:rsidTr="003F72A8">
        <w:tc>
          <w:tcPr>
            <w:tcW w:w="4539"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rPr>
                <w:bCs/>
                <w:lang w:val="tt-RU"/>
              </w:rPr>
            </w:pPr>
            <w:r w:rsidRPr="00C62A6E">
              <w:rPr>
                <w:color w:val="0D0D0D"/>
                <w:lang w:val="tt-RU"/>
              </w:rPr>
              <w:t>Шагыйрь өчен табигать – серле һәм җанлы дөнья</w:t>
            </w:r>
          </w:p>
        </w:tc>
        <w:tc>
          <w:tcPr>
            <w:tcW w:w="7902"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rPr>
                <w:lang w:val="tt-RU"/>
              </w:rPr>
            </w:pPr>
            <w:r w:rsidRPr="00C62A6E">
              <w:rPr>
                <w:lang w:val="tt-RU"/>
              </w:rPr>
              <w:t>“Урманда бәйрәм булган,”, Ш.Галиев “Үсә урман” Р.Миңгалим “Якты тәрәзә каршында”, Ә.Еники “Кышкы урман”, Йолдыз “Бәхетле агач”.</w:t>
            </w:r>
          </w:p>
          <w:p w:rsidR="00710A99" w:rsidRPr="00C62A6E" w:rsidRDefault="00710A99" w:rsidP="003F72A8">
            <w:pPr>
              <w:rPr>
                <w:rFonts w:eastAsia="Calibri"/>
                <w:lang w:val="tt-RU" w:eastAsia="en-US"/>
              </w:rPr>
            </w:pPr>
            <w:r w:rsidRPr="00C62A6E">
              <w:rPr>
                <w:rFonts w:eastAsia="Calibri"/>
                <w:lang w:val="tt-RU" w:eastAsia="en-US"/>
              </w:rPr>
              <w:t>И.Туктар “Кышкы урман”, Ф.Сафин”Якты күл сагышы”, М.Фәйзуллина “Агачлар да күлмәк алыштыра”, Р.Газизов “Ял көнендә”Йолдыз “Салават күпере”, Сәхаб Урайский “Туган ил” Л.Лерон “Тишек хәтер”Р Мингалим “Кызык нәрсә”, В Нуриев “Шүрәле”</w:t>
            </w:r>
            <w:r w:rsidRPr="00C62A6E">
              <w:rPr>
                <w:rFonts w:eastAsia="Calibri"/>
                <w:noProof/>
                <w:lang w:val="tt-RU" w:eastAsia="en-US"/>
              </w:rPr>
              <w:t>.</w:t>
            </w:r>
          </w:p>
          <w:p w:rsidR="00710A99" w:rsidRPr="00C62A6E" w:rsidRDefault="00710A99" w:rsidP="003F72A8">
            <w:pPr>
              <w:rPr>
                <w:rFonts w:eastAsia="Calibri"/>
                <w:lang w:val="tt-RU" w:eastAsia="en-US"/>
              </w:rPr>
            </w:pPr>
            <w:r w:rsidRPr="00C62A6E">
              <w:rPr>
                <w:rFonts w:eastAsia="Calibri"/>
                <w:lang w:val="tt-RU" w:eastAsia="en-US"/>
              </w:rPr>
              <w:t>Әсәрләрне анализлый белү, рәссамнарның матурлыкны буяулар белән бирү үзенчәлекәрен белү, картиналардагы матурлыкны күрә белү, табигатьнең матурлыгын күрә белү.</w:t>
            </w:r>
          </w:p>
          <w:p w:rsidR="00710A99" w:rsidRPr="00C62A6E" w:rsidRDefault="00710A99" w:rsidP="003F72A8">
            <w:pPr>
              <w:pStyle w:val="a4"/>
              <w:spacing w:before="0" w:beforeAutospacing="0" w:after="0" w:afterAutospacing="0"/>
              <w:rPr>
                <w:color w:val="000000"/>
                <w:lang w:val="tt-RU"/>
              </w:rPr>
            </w:pPr>
          </w:p>
        </w:tc>
        <w:tc>
          <w:tcPr>
            <w:tcW w:w="2409" w:type="dxa"/>
            <w:tcBorders>
              <w:top w:val="single" w:sz="4" w:space="0" w:color="auto"/>
              <w:left w:val="single" w:sz="4" w:space="0" w:color="auto"/>
              <w:bottom w:val="single" w:sz="4" w:space="0" w:color="auto"/>
              <w:right w:val="single" w:sz="4" w:space="0" w:color="auto"/>
            </w:tcBorders>
          </w:tcPr>
          <w:p w:rsidR="00710A99" w:rsidRPr="00B34030" w:rsidRDefault="00710A99" w:rsidP="003F72A8">
            <w:pPr>
              <w:jc w:val="center"/>
              <w:rPr>
                <w:bCs/>
                <w:lang w:val="tt-RU"/>
              </w:rPr>
            </w:pPr>
            <w:r w:rsidRPr="00B34030">
              <w:rPr>
                <w:bCs/>
                <w:lang w:val="tt-RU"/>
              </w:rPr>
              <w:t>4</w:t>
            </w:r>
          </w:p>
        </w:tc>
      </w:tr>
      <w:tr w:rsidR="00710A99" w:rsidRPr="00C62A6E" w:rsidTr="003F72A8">
        <w:tc>
          <w:tcPr>
            <w:tcW w:w="4539"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rPr>
                <w:bCs/>
                <w:lang w:val="tt-RU"/>
              </w:rPr>
            </w:pPr>
            <w:r w:rsidRPr="00C62A6E">
              <w:rPr>
                <w:bCs/>
                <w:lang w:val="tt-RU"/>
              </w:rPr>
              <w:t>Кызык һәм көлкеле хәлләр.</w:t>
            </w:r>
          </w:p>
        </w:tc>
        <w:tc>
          <w:tcPr>
            <w:tcW w:w="7902"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rPr>
                <w:lang w:val="tt-RU"/>
              </w:rPr>
            </w:pPr>
            <w:r w:rsidRPr="00C62A6E">
              <w:rPr>
                <w:lang w:val="tt-RU"/>
              </w:rPr>
              <w:t xml:space="preserve">Л.Лерон “Тишек хәтер”, Р Мингалим “Кызык нәрсә”, В Нуриев “Шүрәле”, М.Галиев “Көзге каршында”,   М.Шабаев “Зәңгәр  песи”, Р.Вәлиева “Ак песи”,  М.Галиев “Көзге каршында”,   М.Шабаев “Зәңгәр  песи”, Р.Вәлиева “Ак песи” Э.Шәрифуллина “Оттырды”, Л.Лерон “Гаҗәп хәлләр” Йолдыз “Ялган хакында чын” М.Галиев “Тамаша”,  Г. Мөхәммәтшин ”Көчле булсам”, Ф.Яруллин “Композитор чыпчыклар”,  </w:t>
            </w:r>
            <w:r w:rsidRPr="00C62A6E">
              <w:rPr>
                <w:lang w:val="tt-RU"/>
              </w:rPr>
              <w:lastRenderedPageBreak/>
              <w:t>Л.Лерон “Камилнең көләсе килә”,  Р.Вәлиева “Яңа көрәкЙолдыз. “Матурлык”,Рафис Корбан “Кояш- безнең дустыбыз”.</w:t>
            </w:r>
          </w:p>
          <w:p w:rsidR="00710A99" w:rsidRPr="00C62A6E" w:rsidRDefault="00710A99" w:rsidP="003F72A8">
            <w:pPr>
              <w:rPr>
                <w:rFonts w:eastAsia="Calibri"/>
                <w:lang w:val="tt-RU" w:eastAsia="en-US"/>
              </w:rPr>
            </w:pPr>
            <w:r w:rsidRPr="00C62A6E">
              <w:rPr>
                <w:rFonts w:eastAsia="Calibri"/>
                <w:lang w:val="tt-RU" w:eastAsia="en-US"/>
              </w:rPr>
              <w:t>Капма-каршылыкның көлке тудыруын аңлау, үзеңнең кимчелекләреңне әсәрләр аша аңлау, бетерү өстендә эшләү, язучыларның кызыклы хәлләрне җиткерү алымнарына төшенү, юмор хисен аеру, мәзәк өлешне таба белергә өйрәнү, чыга алмаслык кыен хәлләрнең булмавын ачыклау.</w:t>
            </w:r>
          </w:p>
          <w:p w:rsidR="00710A99" w:rsidRPr="00C62A6E" w:rsidRDefault="00710A99" w:rsidP="003F72A8">
            <w:pPr>
              <w:pStyle w:val="a4"/>
              <w:spacing w:before="0" w:beforeAutospacing="0" w:after="0" w:afterAutospacing="0"/>
              <w:rPr>
                <w:color w:val="000000"/>
                <w:lang w:val="tt-RU"/>
              </w:rPr>
            </w:pPr>
          </w:p>
        </w:tc>
        <w:tc>
          <w:tcPr>
            <w:tcW w:w="2409" w:type="dxa"/>
            <w:tcBorders>
              <w:top w:val="single" w:sz="4" w:space="0" w:color="auto"/>
              <w:left w:val="single" w:sz="4" w:space="0" w:color="auto"/>
              <w:bottom w:val="single" w:sz="4" w:space="0" w:color="auto"/>
              <w:right w:val="single" w:sz="4" w:space="0" w:color="auto"/>
            </w:tcBorders>
          </w:tcPr>
          <w:p w:rsidR="00710A99" w:rsidRPr="00B34030" w:rsidRDefault="00710A99" w:rsidP="003F72A8">
            <w:pPr>
              <w:jc w:val="center"/>
              <w:rPr>
                <w:bCs/>
                <w:lang w:val="tt-RU"/>
              </w:rPr>
            </w:pPr>
            <w:r w:rsidRPr="00B34030">
              <w:rPr>
                <w:bCs/>
                <w:lang w:val="tt-RU"/>
              </w:rPr>
              <w:lastRenderedPageBreak/>
              <w:t>4</w:t>
            </w:r>
          </w:p>
        </w:tc>
      </w:tr>
      <w:tr w:rsidR="00710A99" w:rsidRPr="00C62A6E" w:rsidTr="003F72A8">
        <w:tc>
          <w:tcPr>
            <w:tcW w:w="4539"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rPr>
                <w:bCs/>
                <w:lang w:val="tt-RU"/>
              </w:rPr>
            </w:pPr>
            <w:r w:rsidRPr="00C62A6E">
              <w:rPr>
                <w:bCs/>
                <w:lang w:val="tt-RU"/>
              </w:rPr>
              <w:lastRenderedPageBreak/>
              <w:t>Укыр өчен әсәрләр</w:t>
            </w:r>
          </w:p>
        </w:tc>
        <w:tc>
          <w:tcPr>
            <w:tcW w:w="7902"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rPr>
                <w:rFonts w:eastAsia="Calibri"/>
                <w:b/>
                <w:lang w:val="tt-RU" w:eastAsia="en-US"/>
              </w:rPr>
            </w:pPr>
            <w:r w:rsidRPr="00C62A6E">
              <w:rPr>
                <w:lang w:val="tt-RU"/>
              </w:rPr>
              <w:t xml:space="preserve">        М.Газизов. “Мәйданчык”, Р.Мөхәммәдиев. “Бары тик беренче”, Г.Тукай. “Мактанчык куян”, Г.Тукай. “Каз” ,К.Насыйри. “Хикәят”, М.Җәлил. “Себерке әкияте”, Г.Лотфи. “Тамчы”, И.Солтан. “Матурлык теле”.</w:t>
            </w:r>
          </w:p>
          <w:p w:rsidR="00710A99" w:rsidRPr="00C62A6E" w:rsidRDefault="00710A99" w:rsidP="003F72A8">
            <w:pPr>
              <w:rPr>
                <w:bCs/>
                <w:lang w:val="tt-RU"/>
              </w:rPr>
            </w:pPr>
          </w:p>
        </w:tc>
        <w:tc>
          <w:tcPr>
            <w:tcW w:w="2409" w:type="dxa"/>
            <w:tcBorders>
              <w:top w:val="single" w:sz="4" w:space="0" w:color="auto"/>
              <w:left w:val="single" w:sz="4" w:space="0" w:color="auto"/>
              <w:bottom w:val="single" w:sz="4" w:space="0" w:color="auto"/>
              <w:right w:val="single" w:sz="4" w:space="0" w:color="auto"/>
            </w:tcBorders>
          </w:tcPr>
          <w:p w:rsidR="00710A99" w:rsidRPr="00B34030" w:rsidRDefault="00710A99" w:rsidP="003F72A8">
            <w:pPr>
              <w:tabs>
                <w:tab w:val="left" w:pos="1380"/>
              </w:tabs>
              <w:jc w:val="center"/>
              <w:rPr>
                <w:bCs/>
                <w:lang w:val="tt-RU"/>
              </w:rPr>
            </w:pPr>
            <w:r w:rsidRPr="00B34030">
              <w:rPr>
                <w:bCs/>
                <w:lang w:val="tt-RU"/>
              </w:rPr>
              <w:t>4</w:t>
            </w:r>
          </w:p>
        </w:tc>
      </w:tr>
      <w:tr w:rsidR="00710A99" w:rsidRPr="00C62A6E" w:rsidTr="003F72A8">
        <w:tc>
          <w:tcPr>
            <w:tcW w:w="4539" w:type="dxa"/>
            <w:tcBorders>
              <w:top w:val="single" w:sz="4" w:space="0" w:color="auto"/>
              <w:left w:val="single" w:sz="4" w:space="0" w:color="auto"/>
              <w:bottom w:val="single" w:sz="4" w:space="0" w:color="auto"/>
              <w:right w:val="single" w:sz="4" w:space="0" w:color="auto"/>
            </w:tcBorders>
          </w:tcPr>
          <w:p w:rsidR="00710A99" w:rsidRPr="00B34030" w:rsidRDefault="00710A99" w:rsidP="003F72A8">
            <w:pPr>
              <w:jc w:val="center"/>
              <w:rPr>
                <w:bCs/>
                <w:lang w:val="tt-RU"/>
              </w:rPr>
            </w:pPr>
            <w:r w:rsidRPr="00B34030">
              <w:rPr>
                <w:bCs/>
                <w:lang w:val="tt-RU"/>
              </w:rPr>
              <w:t>Барысы:</w:t>
            </w:r>
          </w:p>
        </w:tc>
        <w:tc>
          <w:tcPr>
            <w:tcW w:w="7902" w:type="dxa"/>
            <w:tcBorders>
              <w:top w:val="single" w:sz="4" w:space="0" w:color="auto"/>
              <w:left w:val="single" w:sz="4" w:space="0" w:color="auto"/>
              <w:bottom w:val="single" w:sz="4" w:space="0" w:color="auto"/>
              <w:right w:val="single" w:sz="4" w:space="0" w:color="auto"/>
            </w:tcBorders>
          </w:tcPr>
          <w:p w:rsidR="00710A99" w:rsidRPr="00C62A6E" w:rsidRDefault="00710A99" w:rsidP="003F72A8">
            <w:pPr>
              <w:jc w:val="center"/>
              <w:rPr>
                <w:b/>
                <w:bCs/>
                <w:lang w:val="tt-RU"/>
              </w:rPr>
            </w:pPr>
          </w:p>
        </w:tc>
        <w:tc>
          <w:tcPr>
            <w:tcW w:w="2409" w:type="dxa"/>
            <w:tcBorders>
              <w:top w:val="single" w:sz="4" w:space="0" w:color="auto"/>
              <w:left w:val="single" w:sz="4" w:space="0" w:color="auto"/>
              <w:bottom w:val="single" w:sz="4" w:space="0" w:color="auto"/>
              <w:right w:val="single" w:sz="4" w:space="0" w:color="auto"/>
            </w:tcBorders>
          </w:tcPr>
          <w:p w:rsidR="00710A99" w:rsidRPr="00B34030" w:rsidRDefault="00710A99" w:rsidP="003F72A8">
            <w:pPr>
              <w:jc w:val="center"/>
              <w:rPr>
                <w:bCs/>
                <w:lang w:val="tt-RU"/>
              </w:rPr>
            </w:pPr>
            <w:r w:rsidRPr="00B34030">
              <w:rPr>
                <w:bCs/>
                <w:lang w:val="tt-RU"/>
              </w:rPr>
              <w:t>68</w:t>
            </w:r>
          </w:p>
        </w:tc>
      </w:tr>
    </w:tbl>
    <w:p w:rsidR="00710A99" w:rsidRDefault="00710A99" w:rsidP="003F5833">
      <w:pPr>
        <w:ind w:firstLine="0"/>
        <w:rPr>
          <w:lang w:val="tt-RU"/>
        </w:rPr>
      </w:pPr>
    </w:p>
    <w:p w:rsidR="00710A99" w:rsidRDefault="00710A99" w:rsidP="00710A99">
      <w:pPr>
        <w:rPr>
          <w:lang w:val="tt-RU"/>
        </w:rPr>
      </w:pPr>
    </w:p>
    <w:p w:rsidR="00710A99" w:rsidRDefault="00710A99" w:rsidP="00710A99">
      <w:pPr>
        <w:rPr>
          <w:lang w:val="tt-RU"/>
        </w:rPr>
      </w:pPr>
    </w:p>
    <w:p w:rsidR="00710A99" w:rsidRDefault="00710A99" w:rsidP="00710A99">
      <w:pPr>
        <w:rPr>
          <w:lang w:val="tt-RU"/>
        </w:rPr>
      </w:pPr>
    </w:p>
    <w:p w:rsidR="00710A99" w:rsidRPr="0064325E" w:rsidRDefault="00710A99" w:rsidP="00710A99">
      <w:pPr>
        <w:autoSpaceDE w:val="0"/>
        <w:autoSpaceDN w:val="0"/>
        <w:adjustRightInd w:val="0"/>
        <w:jc w:val="center"/>
        <w:rPr>
          <w:color w:val="0D0D0D"/>
          <w:spacing w:val="-7"/>
          <w:highlight w:val="white"/>
          <w:lang w:val="tt-RU"/>
        </w:rPr>
      </w:pPr>
      <w:r w:rsidRPr="0064325E">
        <w:rPr>
          <w:b/>
          <w:iCs/>
          <w:color w:val="0D0D0D"/>
          <w:lang w:val="tt-RU"/>
        </w:rPr>
        <w:t>Календарь  - тематик планлаштыру</w:t>
      </w:r>
    </w:p>
    <w:p w:rsidR="00710A99" w:rsidRPr="0064325E" w:rsidRDefault="00710A99" w:rsidP="00710A99">
      <w:pPr>
        <w:autoSpaceDE w:val="0"/>
        <w:autoSpaceDN w:val="0"/>
        <w:adjustRightInd w:val="0"/>
        <w:ind w:firstLine="720"/>
        <w:jc w:val="center"/>
        <w:rPr>
          <w:i/>
          <w:iCs/>
          <w:color w:val="0D0D0D"/>
          <w:lang w:val="tt-RU"/>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4819"/>
        <w:gridCol w:w="6804"/>
        <w:gridCol w:w="1134"/>
        <w:gridCol w:w="1134"/>
      </w:tblGrid>
      <w:tr w:rsidR="00710A99" w:rsidRPr="0064325E" w:rsidTr="003F72A8">
        <w:trPr>
          <w:trHeight w:val="420"/>
        </w:trPr>
        <w:tc>
          <w:tcPr>
            <w:tcW w:w="851" w:type="dxa"/>
            <w:vMerge w:val="restart"/>
            <w:tcBorders>
              <w:top w:val="single" w:sz="4" w:space="0" w:color="auto"/>
              <w:left w:val="single" w:sz="4" w:space="0" w:color="auto"/>
              <w:bottom w:val="single" w:sz="4" w:space="0" w:color="auto"/>
              <w:right w:val="single" w:sz="4" w:space="0" w:color="auto"/>
            </w:tcBorders>
          </w:tcPr>
          <w:p w:rsidR="00710A99" w:rsidRPr="0064325E" w:rsidRDefault="00710A99" w:rsidP="003F72A8">
            <w:pPr>
              <w:rPr>
                <w:b/>
                <w:color w:val="0D0D0D"/>
              </w:rPr>
            </w:pPr>
            <w:r w:rsidRPr="0064325E">
              <w:rPr>
                <w:b/>
                <w:color w:val="0D0D0D"/>
              </w:rPr>
              <w:t>№</w:t>
            </w:r>
          </w:p>
        </w:tc>
        <w:tc>
          <w:tcPr>
            <w:tcW w:w="4819" w:type="dxa"/>
            <w:vMerge w:val="restart"/>
            <w:tcBorders>
              <w:top w:val="single" w:sz="4" w:space="0" w:color="auto"/>
              <w:left w:val="single" w:sz="4" w:space="0" w:color="auto"/>
              <w:bottom w:val="single" w:sz="4" w:space="0" w:color="auto"/>
              <w:right w:val="single" w:sz="4" w:space="0" w:color="auto"/>
            </w:tcBorders>
          </w:tcPr>
          <w:p w:rsidR="00710A99" w:rsidRPr="006114F4" w:rsidRDefault="00710A99" w:rsidP="003F72A8">
            <w:pPr>
              <w:jc w:val="center"/>
              <w:rPr>
                <w:color w:val="0D0D0D"/>
                <w:lang w:val="tt-RU"/>
              </w:rPr>
            </w:pPr>
          </w:p>
          <w:p w:rsidR="00710A99" w:rsidRPr="006114F4" w:rsidRDefault="00710A99" w:rsidP="003F72A8">
            <w:pPr>
              <w:jc w:val="center"/>
              <w:rPr>
                <w:color w:val="0D0D0D"/>
                <w:lang w:val="tt-RU"/>
              </w:rPr>
            </w:pPr>
            <w:r w:rsidRPr="006114F4">
              <w:rPr>
                <w:color w:val="0D0D0D"/>
              </w:rPr>
              <w:t>Д</w:t>
            </w:r>
            <w:r w:rsidRPr="006114F4">
              <w:rPr>
                <w:color w:val="0D0D0D"/>
                <w:lang w:val="tt-RU"/>
              </w:rPr>
              <w:t>әрес темасы</w:t>
            </w:r>
          </w:p>
        </w:tc>
        <w:tc>
          <w:tcPr>
            <w:tcW w:w="6804" w:type="dxa"/>
            <w:vMerge w:val="restart"/>
            <w:tcBorders>
              <w:top w:val="single" w:sz="4" w:space="0" w:color="auto"/>
              <w:left w:val="single" w:sz="4" w:space="0" w:color="auto"/>
              <w:bottom w:val="single" w:sz="4" w:space="0" w:color="auto"/>
              <w:right w:val="single" w:sz="4" w:space="0" w:color="auto"/>
            </w:tcBorders>
          </w:tcPr>
          <w:p w:rsidR="00710A99" w:rsidRPr="006114F4" w:rsidRDefault="00710A99" w:rsidP="003F72A8">
            <w:pPr>
              <w:rPr>
                <w:color w:val="0D0D0D"/>
                <w:lang w:val="tt-RU"/>
              </w:rPr>
            </w:pPr>
          </w:p>
          <w:p w:rsidR="00710A99" w:rsidRPr="006114F4" w:rsidRDefault="00710A99" w:rsidP="003F72A8">
            <w:pPr>
              <w:jc w:val="center"/>
              <w:rPr>
                <w:color w:val="0D0D0D"/>
                <w:lang w:val="tt-RU"/>
              </w:rPr>
            </w:pPr>
            <w:r w:rsidRPr="006114F4">
              <w:rPr>
                <w:color w:val="0D0D0D"/>
                <w:lang w:val="tt-RU"/>
              </w:rPr>
              <w:t>Укучылар эшчәнлеге һәм эш төре</w:t>
            </w:r>
          </w:p>
        </w:tc>
        <w:tc>
          <w:tcPr>
            <w:tcW w:w="2268" w:type="dxa"/>
            <w:gridSpan w:val="2"/>
            <w:vMerge w:val="restart"/>
            <w:tcBorders>
              <w:top w:val="single" w:sz="4" w:space="0" w:color="auto"/>
              <w:left w:val="single" w:sz="4" w:space="0" w:color="auto"/>
              <w:right w:val="single" w:sz="4" w:space="0" w:color="auto"/>
            </w:tcBorders>
          </w:tcPr>
          <w:p w:rsidR="00710A99" w:rsidRPr="006114F4" w:rsidRDefault="00710A99" w:rsidP="003F72A8">
            <w:pPr>
              <w:ind w:left="-391" w:right="-3795" w:firstLine="107"/>
              <w:rPr>
                <w:color w:val="0D0D0D"/>
                <w:lang w:val="tt-RU"/>
              </w:rPr>
            </w:pPr>
            <w:r w:rsidRPr="006114F4">
              <w:rPr>
                <w:color w:val="0D0D0D"/>
                <w:lang w:val="tt-RU"/>
              </w:rPr>
              <w:t>Д       Үткәрү</w:t>
            </w:r>
          </w:p>
          <w:p w:rsidR="00710A99" w:rsidRPr="006114F4" w:rsidRDefault="00710A99" w:rsidP="003F72A8">
            <w:pPr>
              <w:ind w:left="-391" w:right="-3795" w:firstLine="107"/>
              <w:rPr>
                <w:color w:val="0D0D0D"/>
                <w:lang w:val="tt-RU"/>
              </w:rPr>
            </w:pPr>
            <w:r w:rsidRPr="006114F4">
              <w:rPr>
                <w:color w:val="0D0D0D"/>
                <w:lang w:val="tt-RU"/>
              </w:rPr>
              <w:t xml:space="preserve">         вакыты</w:t>
            </w:r>
          </w:p>
        </w:tc>
      </w:tr>
      <w:tr w:rsidR="00710A99" w:rsidRPr="0064325E" w:rsidTr="003F72A8">
        <w:trPr>
          <w:trHeight w:val="276"/>
        </w:trPr>
        <w:tc>
          <w:tcPr>
            <w:tcW w:w="851" w:type="dxa"/>
            <w:vMerge/>
            <w:tcBorders>
              <w:top w:val="single" w:sz="4" w:space="0" w:color="auto"/>
              <w:left w:val="single" w:sz="4" w:space="0" w:color="auto"/>
              <w:bottom w:val="single" w:sz="4" w:space="0" w:color="auto"/>
              <w:right w:val="single" w:sz="4" w:space="0" w:color="auto"/>
            </w:tcBorders>
          </w:tcPr>
          <w:p w:rsidR="00710A99" w:rsidRPr="0064325E" w:rsidRDefault="00710A99" w:rsidP="003F72A8">
            <w:pPr>
              <w:rPr>
                <w:b/>
                <w:color w:val="0D0D0D"/>
              </w:rPr>
            </w:pPr>
          </w:p>
        </w:tc>
        <w:tc>
          <w:tcPr>
            <w:tcW w:w="4819" w:type="dxa"/>
            <w:vMerge/>
            <w:tcBorders>
              <w:top w:val="single" w:sz="4" w:space="0" w:color="auto"/>
              <w:left w:val="single" w:sz="4" w:space="0" w:color="auto"/>
              <w:bottom w:val="single" w:sz="4" w:space="0" w:color="auto"/>
              <w:right w:val="single" w:sz="4" w:space="0" w:color="auto"/>
            </w:tcBorders>
          </w:tcPr>
          <w:p w:rsidR="00710A99" w:rsidRPr="006114F4" w:rsidRDefault="00710A99" w:rsidP="003F72A8">
            <w:pPr>
              <w:jc w:val="center"/>
              <w:rPr>
                <w:color w:val="0D0D0D"/>
                <w:lang w:val="tt-RU"/>
              </w:rPr>
            </w:pPr>
          </w:p>
        </w:tc>
        <w:tc>
          <w:tcPr>
            <w:tcW w:w="6804" w:type="dxa"/>
            <w:vMerge/>
            <w:tcBorders>
              <w:top w:val="single" w:sz="4" w:space="0" w:color="auto"/>
              <w:left w:val="single" w:sz="4" w:space="0" w:color="auto"/>
              <w:bottom w:val="single" w:sz="4" w:space="0" w:color="auto"/>
              <w:right w:val="single" w:sz="4" w:space="0" w:color="auto"/>
            </w:tcBorders>
          </w:tcPr>
          <w:p w:rsidR="00710A99" w:rsidRPr="006114F4" w:rsidRDefault="00710A99" w:rsidP="003F72A8">
            <w:pPr>
              <w:jc w:val="center"/>
              <w:rPr>
                <w:color w:val="0D0D0D"/>
                <w:lang w:val="tt-RU"/>
              </w:rPr>
            </w:pPr>
          </w:p>
        </w:tc>
        <w:tc>
          <w:tcPr>
            <w:tcW w:w="2268" w:type="dxa"/>
            <w:gridSpan w:val="2"/>
            <w:vMerge/>
            <w:tcBorders>
              <w:left w:val="single" w:sz="4" w:space="0" w:color="auto"/>
              <w:bottom w:val="single" w:sz="4" w:space="0" w:color="auto"/>
              <w:right w:val="single" w:sz="4" w:space="0" w:color="auto"/>
            </w:tcBorders>
          </w:tcPr>
          <w:p w:rsidR="00710A99" w:rsidRPr="006114F4" w:rsidRDefault="00710A99" w:rsidP="003F72A8">
            <w:pPr>
              <w:ind w:left="-391" w:right="-3795" w:firstLine="107"/>
              <w:rPr>
                <w:color w:val="0D0D0D"/>
                <w:lang w:val="tt-RU"/>
              </w:rPr>
            </w:pPr>
          </w:p>
        </w:tc>
      </w:tr>
      <w:tr w:rsidR="00710A99" w:rsidRPr="0064325E" w:rsidTr="003F72A8">
        <w:trPr>
          <w:trHeight w:val="388"/>
        </w:trPr>
        <w:tc>
          <w:tcPr>
            <w:tcW w:w="851" w:type="dxa"/>
            <w:vMerge/>
            <w:tcBorders>
              <w:top w:val="single" w:sz="4" w:space="0" w:color="auto"/>
              <w:left w:val="single" w:sz="4" w:space="0" w:color="auto"/>
              <w:bottom w:val="single" w:sz="4" w:space="0" w:color="auto"/>
              <w:right w:val="single" w:sz="4" w:space="0" w:color="auto"/>
            </w:tcBorders>
            <w:vAlign w:val="center"/>
          </w:tcPr>
          <w:p w:rsidR="00710A99" w:rsidRPr="0064325E" w:rsidRDefault="00710A99" w:rsidP="003F72A8">
            <w:pPr>
              <w:rPr>
                <w:b/>
                <w:color w:val="0D0D0D"/>
              </w:rPr>
            </w:pPr>
          </w:p>
        </w:tc>
        <w:tc>
          <w:tcPr>
            <w:tcW w:w="4819" w:type="dxa"/>
            <w:vMerge/>
            <w:tcBorders>
              <w:top w:val="single" w:sz="4" w:space="0" w:color="auto"/>
              <w:left w:val="single" w:sz="4" w:space="0" w:color="auto"/>
              <w:bottom w:val="single" w:sz="4" w:space="0" w:color="auto"/>
              <w:right w:val="single" w:sz="4" w:space="0" w:color="auto"/>
            </w:tcBorders>
            <w:vAlign w:val="center"/>
          </w:tcPr>
          <w:p w:rsidR="00710A99" w:rsidRPr="006114F4" w:rsidRDefault="00710A99" w:rsidP="003F72A8">
            <w:pPr>
              <w:rPr>
                <w:color w:val="0D0D0D"/>
                <w:lang w:val="tt-RU"/>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710A99" w:rsidRPr="006114F4" w:rsidRDefault="00710A99" w:rsidP="003F72A8">
            <w:pPr>
              <w:rPr>
                <w:color w:val="0D0D0D"/>
                <w:lang w:val="tt-RU"/>
              </w:rPr>
            </w:pPr>
          </w:p>
        </w:tc>
        <w:tc>
          <w:tcPr>
            <w:tcW w:w="1134" w:type="dxa"/>
            <w:tcBorders>
              <w:top w:val="single" w:sz="4" w:space="0" w:color="auto"/>
              <w:left w:val="single" w:sz="4" w:space="0" w:color="auto"/>
              <w:bottom w:val="single" w:sz="4" w:space="0" w:color="auto"/>
              <w:right w:val="single" w:sz="4" w:space="0" w:color="auto"/>
            </w:tcBorders>
          </w:tcPr>
          <w:p w:rsidR="00710A99" w:rsidRPr="006114F4" w:rsidRDefault="00710A99" w:rsidP="00EF0BBC">
            <w:pPr>
              <w:ind w:firstLine="0"/>
              <w:rPr>
                <w:color w:val="0D0D0D"/>
                <w:lang w:val="tt-RU"/>
              </w:rPr>
            </w:pPr>
            <w:r w:rsidRPr="006114F4">
              <w:rPr>
                <w:color w:val="0D0D0D"/>
                <w:lang w:val="tt-RU"/>
              </w:rPr>
              <w:t>план</w:t>
            </w:r>
          </w:p>
        </w:tc>
        <w:tc>
          <w:tcPr>
            <w:tcW w:w="1134" w:type="dxa"/>
            <w:tcBorders>
              <w:top w:val="single" w:sz="4" w:space="0" w:color="auto"/>
              <w:left w:val="single" w:sz="4" w:space="0" w:color="auto"/>
              <w:bottom w:val="single" w:sz="4" w:space="0" w:color="auto"/>
              <w:right w:val="single" w:sz="4" w:space="0" w:color="auto"/>
            </w:tcBorders>
          </w:tcPr>
          <w:p w:rsidR="00710A99" w:rsidRPr="006114F4" w:rsidRDefault="00710A99" w:rsidP="00EF0BBC">
            <w:pPr>
              <w:ind w:firstLine="0"/>
              <w:rPr>
                <w:color w:val="0D0D0D"/>
                <w:lang w:val="tt-RU"/>
              </w:rPr>
            </w:pPr>
            <w:r w:rsidRPr="006114F4">
              <w:rPr>
                <w:color w:val="0D0D0D"/>
                <w:lang w:val="tt-RU"/>
              </w:rPr>
              <w:t>факт</w:t>
            </w: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1.</w:t>
            </w:r>
          </w:p>
          <w:p w:rsidR="00710A99" w:rsidRPr="0064325E" w:rsidRDefault="00710A99" w:rsidP="003F72A8">
            <w:pPr>
              <w:rPr>
                <w:color w:val="0D0D0D"/>
                <w:lang w:val="tt-RU"/>
              </w:rPr>
            </w:pP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Белдекле керпедә кунакта.</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Дәреслекләр белән танышу;дәреслек эчтәлеген өйрәнү; тыңлау; иллюстрләр карау;парларда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0</w:t>
            </w:r>
            <w:r>
              <w:rPr>
                <w:color w:val="0D0D0D"/>
                <w:lang w:val="en-US"/>
              </w:rPr>
              <w:t>3</w:t>
            </w:r>
            <w:r w:rsidR="00710A99" w:rsidRPr="0064325E">
              <w:rPr>
                <w:color w:val="0D0D0D"/>
                <w:lang w:val="tt-RU"/>
              </w:rPr>
              <w:t>.09</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547"/>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2.</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bCs/>
                <w:color w:val="0D0D0D"/>
              </w:rPr>
              <w:t xml:space="preserve">Автор  әкиятләре. </w:t>
            </w:r>
            <w:r w:rsidRPr="0064325E">
              <w:rPr>
                <w:color w:val="0D0D0D"/>
                <w:lang w:val="tt-RU"/>
              </w:rPr>
              <w:t>Автор теленең кабатланмас матурлыгы. Г.Тукай “Кәҗә белән Сарык “ әкияте</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Әкиятләрне искә төшерү;Г.Тукай иҗаты белән танышу,кычкырып һәм эчтән уку; парларда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06</w:t>
            </w:r>
            <w:r w:rsidR="00710A99" w:rsidRPr="0064325E">
              <w:rPr>
                <w:color w:val="0D0D0D"/>
                <w:lang w:val="tt-RU"/>
              </w:rPr>
              <w:t>.09</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526"/>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3.</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b/>
                <w:color w:val="0D0D0D"/>
                <w:lang w:val="tt-RU"/>
              </w:rPr>
            </w:pPr>
            <w:r w:rsidRPr="0064325E">
              <w:rPr>
                <w:color w:val="0D0D0D"/>
                <w:lang w:val="tt-RU"/>
              </w:rPr>
              <w:t>Г.Тукай “Кәҗә белән Сарык “ әкиятенең жанр үзенчәлеге</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Төркемдә эш;телдән хикәя төзү;кычкырып һәм эчтән уку, иптәшеңне тыңлау</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10</w:t>
            </w:r>
            <w:r w:rsidR="00710A99" w:rsidRPr="0064325E">
              <w:rPr>
                <w:color w:val="0D0D0D"/>
                <w:lang w:val="tt-RU"/>
              </w:rPr>
              <w:t>.09</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526"/>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4.</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 xml:space="preserve"> Г.Тукай әсәрләрендә халык авыз иҗатының чагылышы.  </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Сүзлек белән эшләү,төркемнәрдә эш,яттан сөйләү</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13</w:t>
            </w:r>
            <w:r w:rsidR="00710A99" w:rsidRPr="0064325E">
              <w:rPr>
                <w:color w:val="0D0D0D"/>
                <w:lang w:val="tt-RU"/>
              </w:rPr>
              <w:t>.09</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810"/>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lastRenderedPageBreak/>
              <w:t>5.</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Хайваннар турында татар халык әкиятләрендә төп герой, аның характеры. “Батыр әтәч” татар халык әкиятен уку.</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Текст  белән эш,тыңлау,кычкырып һәм эчтән уку;жанр үзенчәлекләрен аеру</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17</w:t>
            </w:r>
            <w:r w:rsidR="00710A99" w:rsidRPr="0064325E">
              <w:rPr>
                <w:color w:val="0D0D0D"/>
                <w:lang w:val="tt-RU"/>
              </w:rPr>
              <w:t>.09</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6.</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Йорт хайваннары турындагы  халык әкиятләрен уку. “Әтәч патша” әкияте.</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Әкиятләрнең жанр үзенчәлеген билгеләү(халык һәм автор)иҗади эш;иллюст-я белән эш;геройларга характеристика бирү</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20</w:t>
            </w:r>
            <w:r w:rsidR="00710A99" w:rsidRPr="0064325E">
              <w:rPr>
                <w:color w:val="0D0D0D"/>
                <w:lang w:val="tt-RU"/>
              </w:rPr>
              <w:t>.09</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7.</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Кыргый җәнлекләр турындагы әкиятләр."Бүдәнә белән төлке”. Борынгы әкиятләр</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Текст белән эшләү;парларда эшләү,иллюстр-я белән эш;кычкырып һәм эчтән уку;тыңлау</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24</w:t>
            </w:r>
            <w:r w:rsidR="00710A99" w:rsidRPr="0064325E">
              <w:rPr>
                <w:color w:val="0D0D0D"/>
                <w:lang w:val="tt-RU"/>
              </w:rPr>
              <w:t>.09</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8.</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bCs/>
                <w:color w:val="0D0D0D"/>
                <w:lang w:val="tt-RU"/>
              </w:rPr>
              <w:t>Риваять турында гомуми күзаллау.</w:t>
            </w:r>
            <w:r w:rsidRPr="0064325E">
              <w:rPr>
                <w:color w:val="0D0D0D"/>
                <w:lang w:val="tt-RU"/>
              </w:rPr>
              <w:t xml:space="preserve"> Аз булса да үз акылың булсын.М. Гафури “Тавык белән үрдәк” шигъри әкияте, “Тавык нигә суда йөзә алмый?” риваяте </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Текст  белән эш;кычкырып һәм аңлап уку;монологик сөйләм; төркемдә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27</w:t>
            </w:r>
            <w:r w:rsidR="00710A99" w:rsidRPr="0064325E">
              <w:rPr>
                <w:color w:val="0D0D0D"/>
                <w:lang w:val="tt-RU"/>
              </w:rPr>
              <w:t>.09</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9.</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 xml:space="preserve">Россия халыклары әкиятләре.  Җәнлекләр турында гуцул халык әкияте “Хәйләкәр керпе” </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Төрле халык әкиятләрен чагыштыру;телдән хикәя төзү;рольләргә бүлеп уку;эчтән  аңлап уку</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01</w:t>
            </w:r>
            <w:r w:rsidR="00710A99">
              <w:rPr>
                <w:color w:val="0D0D0D"/>
                <w:lang w:val="tt-RU"/>
              </w:rPr>
              <w:t>.10</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10.</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Халык авыз иҗаты. Мәкальләр. Дуслык турында мәкальләр. Г.Юнысова “Керпе кайгысы.”</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Сүзлек белән эш;парларда эш;яттан сөйләү;</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04</w:t>
            </w:r>
            <w:r w:rsidR="00710A99" w:rsidRPr="0064325E">
              <w:rPr>
                <w:color w:val="0D0D0D"/>
                <w:lang w:val="tt-RU"/>
              </w:rPr>
              <w:t>.10</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en-US"/>
              </w:rPr>
              <w:t>1</w:t>
            </w:r>
            <w:r w:rsidR="00710A99" w:rsidRPr="0064325E">
              <w:rPr>
                <w:color w:val="0D0D0D"/>
                <w:lang w:val="tt-RU"/>
              </w:rPr>
              <w:t>1.-</w:t>
            </w:r>
            <w:r>
              <w:rPr>
                <w:color w:val="0D0D0D"/>
                <w:lang w:val="en-US"/>
              </w:rPr>
              <w:t>1</w:t>
            </w:r>
            <w:r w:rsidR="00710A99" w:rsidRPr="0064325E">
              <w:rPr>
                <w:color w:val="0D0D0D"/>
                <w:lang w:val="tt-RU"/>
              </w:rPr>
              <w:t>2</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Тылсымлы әкиятләр.  Сюжет куелышы.   Тылсым дөньясы, булышчылар, тылсымлы предметлар, тылсымлы саннар (3, 7, 13, 40). “Гөлчәчәк” әкияте</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Текст белән эш;иҗади эш;төркемнәрдә эшләү;кычкырып һәм эчтән уку;иллюст-я белән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08</w:t>
            </w:r>
            <w:r w:rsidR="00710A99" w:rsidRPr="0064325E">
              <w:rPr>
                <w:color w:val="0D0D0D"/>
                <w:lang w:val="tt-RU"/>
              </w:rPr>
              <w:t>.10</w:t>
            </w:r>
          </w:p>
          <w:p w:rsidR="00710A99" w:rsidRPr="0064325E" w:rsidRDefault="006440D8" w:rsidP="006440D8">
            <w:pPr>
              <w:ind w:firstLine="0"/>
              <w:rPr>
                <w:color w:val="0D0D0D"/>
                <w:lang w:val="tt-RU"/>
              </w:rPr>
            </w:pPr>
            <w:r>
              <w:rPr>
                <w:color w:val="0D0D0D"/>
                <w:lang w:val="tt-RU"/>
              </w:rPr>
              <w:t>11</w:t>
            </w:r>
            <w:r w:rsidR="00710A99" w:rsidRPr="0064325E">
              <w:rPr>
                <w:color w:val="0D0D0D"/>
                <w:lang w:val="tt-RU"/>
              </w:rPr>
              <w:t>.10</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13.</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Pr>
                <w:color w:val="0D0D0D"/>
                <w:lang w:val="tt-RU"/>
              </w:rPr>
              <w:t>Тылсымлы дөнь</w:t>
            </w:r>
            <w:r w:rsidRPr="0064325E">
              <w:rPr>
                <w:color w:val="0D0D0D"/>
                <w:lang w:val="tt-RU"/>
              </w:rPr>
              <w:t>ядагы предметлар, булышчылар.”Өч кыз” әкияте өстендә эш.</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Рольләргә бүлеп уку;тыңлау;монологик сөйләм; илюст-я белән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15</w:t>
            </w:r>
            <w:r w:rsidR="00710A99" w:rsidRPr="0064325E">
              <w:rPr>
                <w:color w:val="0D0D0D"/>
                <w:lang w:val="tt-RU"/>
              </w:rPr>
              <w:t>.10</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14.</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Автор әкиятләре белән борынгы әкиятләр арасындагы идея уртаклыгы</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Иҗади эшләү;тыңлау;сүзлек белән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18</w:t>
            </w:r>
            <w:r w:rsidR="00710A99" w:rsidRPr="0064325E">
              <w:rPr>
                <w:color w:val="0D0D0D"/>
                <w:lang w:val="tt-RU"/>
              </w:rPr>
              <w:t>.10</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15.</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 xml:space="preserve"> Юмористик әсәрләр. Ш.Галиев әсәрләрендә мәзәк мәсьәләләр.</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Чылбыр буенча уку,тыңлау;телдән хикәя төзү</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22</w:t>
            </w:r>
            <w:r w:rsidR="00710A99" w:rsidRPr="0064325E">
              <w:rPr>
                <w:color w:val="0D0D0D"/>
                <w:lang w:val="tt-RU"/>
              </w:rPr>
              <w:t>.10</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16.</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Юмористик әсәрләр. Ш.Галиев “Котбетдин мәргән”(мәзәк маҗара).</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Текст белән эш;кычкырып һәм эчтән уку;парларда эш;иллюст-я белән эшләү</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25</w:t>
            </w:r>
            <w:r w:rsidR="00710A99" w:rsidRPr="0064325E">
              <w:rPr>
                <w:color w:val="0D0D0D"/>
                <w:lang w:val="tt-RU"/>
              </w:rPr>
              <w:t>.10</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17.-</w:t>
            </w:r>
          </w:p>
          <w:p w:rsidR="00710A99" w:rsidRPr="0064325E" w:rsidRDefault="00710A99" w:rsidP="006440D8">
            <w:pPr>
              <w:ind w:firstLine="0"/>
              <w:rPr>
                <w:color w:val="0D0D0D"/>
                <w:lang w:val="tt-RU"/>
              </w:rPr>
            </w:pPr>
            <w:r w:rsidRPr="0064325E">
              <w:rPr>
                <w:color w:val="0D0D0D"/>
                <w:lang w:val="tt-RU"/>
              </w:rPr>
              <w:t>18.</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 xml:space="preserve">Уйдырма әкиятләр.Н.Исәнбәт “Мырауҗан агай хәйләсе”. Әкияти </w:t>
            </w:r>
            <w:r w:rsidRPr="0064325E">
              <w:rPr>
                <w:color w:val="0D0D0D"/>
                <w:lang w:val="tt-RU"/>
              </w:rPr>
              <w:lastRenderedPageBreak/>
              <w:t>вакыйгалар.</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lastRenderedPageBreak/>
              <w:t>Текст белән эшләү;парларда эш;кыкырып һәм эчтән уку;телдән хикәя төзеп сөйләү</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29.10</w:t>
            </w:r>
          </w:p>
          <w:p w:rsidR="00710A99" w:rsidRPr="0064325E" w:rsidRDefault="006440D8" w:rsidP="006440D8">
            <w:pPr>
              <w:ind w:firstLine="0"/>
              <w:rPr>
                <w:color w:val="0D0D0D"/>
                <w:lang w:val="tt-RU"/>
              </w:rPr>
            </w:pPr>
            <w:r>
              <w:rPr>
                <w:color w:val="0D0D0D"/>
                <w:lang w:val="tt-RU"/>
              </w:rPr>
              <w:t>08</w:t>
            </w:r>
            <w:r w:rsidR="00710A99" w:rsidRPr="0064325E">
              <w:rPr>
                <w:color w:val="0D0D0D"/>
                <w:lang w:val="tt-RU"/>
              </w:rPr>
              <w:t>.11</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lastRenderedPageBreak/>
              <w:t>19.</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Бөҗәкләр турындагы шигъри әсәрләр.З.Мансур  ”Кырмыска һәм малай”</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Рольләргә бүлеп уку;балалар энциклопедиясе белән эш;парларда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12</w:t>
            </w:r>
            <w:r w:rsidR="00710A99" w:rsidRPr="0064325E">
              <w:rPr>
                <w:color w:val="0D0D0D"/>
                <w:lang w:val="tt-RU"/>
              </w:rPr>
              <w:t>.11</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20.</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Автор һәм халык әкиятләрендә охшашлык. ”Музей йортына сәяхәт” Г.Вәлиева “Су әкияте”</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Репродукция белән эш;әдәби әсәр жанрлары үзенчәлекләрен күзәтү;чылбыр буенча уку</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15</w:t>
            </w:r>
            <w:r w:rsidR="00710A99" w:rsidRPr="0064325E">
              <w:rPr>
                <w:color w:val="0D0D0D"/>
                <w:lang w:val="tt-RU"/>
              </w:rPr>
              <w:t>.11</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lang w:val="tt-RU"/>
              </w:rPr>
            </w:pPr>
            <w:r w:rsidRPr="0064325E">
              <w:rPr>
                <w:lang w:val="tt-RU"/>
              </w:rPr>
              <w:t>21.</w:t>
            </w:r>
          </w:p>
        </w:tc>
        <w:tc>
          <w:tcPr>
            <w:tcW w:w="4819" w:type="dxa"/>
            <w:tcBorders>
              <w:top w:val="single" w:sz="4" w:space="0" w:color="auto"/>
              <w:left w:val="single" w:sz="4" w:space="0" w:color="auto"/>
              <w:bottom w:val="single" w:sz="4" w:space="0" w:color="auto"/>
              <w:right w:val="single" w:sz="4" w:space="0" w:color="auto"/>
            </w:tcBorders>
          </w:tcPr>
          <w:p w:rsidR="00710A99" w:rsidRPr="00BF16E3" w:rsidRDefault="00710A99" w:rsidP="003F72A8">
            <w:pPr>
              <w:rPr>
                <w:lang w:val="tt-RU"/>
              </w:rPr>
            </w:pPr>
            <w:r w:rsidRPr="00BF16E3">
              <w:rPr>
                <w:lang w:val="tt-RU"/>
              </w:rPr>
              <w:t>Белмәмештә кунакта.</w:t>
            </w:r>
          </w:p>
          <w:p w:rsidR="00710A99" w:rsidRPr="0064325E" w:rsidRDefault="00710A99" w:rsidP="003F72A8">
            <w:pPr>
              <w:rPr>
                <w:lang w:val="tt-RU"/>
              </w:rPr>
            </w:pPr>
            <w:r w:rsidRPr="0064325E">
              <w:rPr>
                <w:lang w:val="tt-RU"/>
              </w:rPr>
              <w:t>Әсәр геройларына карата үз фикереңне белдерү.  Йолдыз “Белмим” әсәрен уку.</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Кычкырып һәм эчтән уку;парларда эш;геройларга характеристика бирү</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19</w:t>
            </w:r>
            <w:r w:rsidR="00710A99" w:rsidRPr="0064325E">
              <w:rPr>
                <w:color w:val="0D0D0D"/>
                <w:lang w:val="tt-RU"/>
              </w:rPr>
              <w:t>.11</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22.</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Әсәр исеменең төп мәгънә, эчтәлек белән туры килүе. Р.Вәлиева “Замана баласы”.</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Кычкырып һәм аңлап уку;сүзлек белән эш;телдән хикәя төзү</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22</w:t>
            </w:r>
            <w:r w:rsidR="00710A99" w:rsidRPr="0064325E">
              <w:rPr>
                <w:color w:val="0D0D0D"/>
                <w:lang w:val="tt-RU"/>
              </w:rPr>
              <w:t>.11</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23.</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Эш эшкә өйрәтә. Ф.Яруллин “Эшнең аның берние юк”.</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Кычкырып һәм эчтән уку;төркемнәрдә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26</w:t>
            </w:r>
            <w:r w:rsidR="00710A99" w:rsidRPr="0064325E">
              <w:rPr>
                <w:color w:val="0D0D0D"/>
                <w:lang w:val="tt-RU"/>
              </w:rPr>
              <w:t>.11</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24.</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Җанлы сөйләмнең мөһим чаралары . Җ.Дәрзаман “Солдат булдым”..</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Сөйләм чаралары белән танышу;кычкырып уку;яттан сөйләү</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29</w:t>
            </w:r>
            <w:r w:rsidR="00710A99">
              <w:rPr>
                <w:color w:val="0D0D0D"/>
                <w:lang w:val="tt-RU"/>
              </w:rPr>
              <w:t>.11</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25.</w:t>
            </w:r>
          </w:p>
        </w:tc>
        <w:tc>
          <w:tcPr>
            <w:tcW w:w="4819" w:type="dxa"/>
            <w:tcBorders>
              <w:top w:val="single" w:sz="4" w:space="0" w:color="auto"/>
              <w:left w:val="single" w:sz="4" w:space="0" w:color="auto"/>
              <w:bottom w:val="single" w:sz="4" w:space="0" w:color="auto"/>
              <w:right w:val="single" w:sz="4" w:space="0" w:color="auto"/>
            </w:tcBorders>
          </w:tcPr>
          <w:p w:rsidR="00710A99" w:rsidRPr="00BF16E3" w:rsidRDefault="00710A99" w:rsidP="003F72A8">
            <w:pPr>
              <w:rPr>
                <w:color w:val="0D0D0D"/>
                <w:lang w:val="tt-RU"/>
              </w:rPr>
            </w:pPr>
            <w:r w:rsidRPr="00BF16E3">
              <w:rPr>
                <w:color w:val="0D0D0D"/>
                <w:lang w:val="tt-RU"/>
              </w:rPr>
              <w:t>Укымышлы ябалак янында кунакта.</w:t>
            </w:r>
          </w:p>
          <w:p w:rsidR="00710A99" w:rsidRPr="0064325E" w:rsidRDefault="00710A99" w:rsidP="003F72A8">
            <w:pPr>
              <w:rPr>
                <w:color w:val="0D0D0D"/>
                <w:lang w:val="tt-RU"/>
              </w:rPr>
            </w:pPr>
            <w:r w:rsidRPr="0064325E">
              <w:rPr>
                <w:color w:val="0D0D0D"/>
                <w:lang w:val="tt-RU"/>
              </w:rPr>
              <w:t>Дөньяның күп төсле, формаларның күп төрле булуы.”Музей йортына сәяхәт”.</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Репродукцияләр белән эш;телдән хикәя төзү;парларда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03</w:t>
            </w:r>
            <w:r w:rsidR="00710A99" w:rsidRPr="0064325E">
              <w:rPr>
                <w:color w:val="0D0D0D"/>
                <w:lang w:val="tt-RU"/>
              </w:rPr>
              <w:t>.12</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26.</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Хоккулар. Кыска шигырьләр. Н.Ахунова “хоккулар”ы</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Сүзлек белән эш;хоккулар белән танышу;кычкырып һәм аңлап уку;тыңлау</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06</w:t>
            </w:r>
            <w:r w:rsidR="00710A99" w:rsidRPr="0064325E">
              <w:rPr>
                <w:color w:val="0D0D0D"/>
                <w:lang w:val="tt-RU"/>
              </w:rPr>
              <w:t>.12</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27.</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Лирик герой. Кыска шигырьләр. ”Музей йортына сәяхәт”. Әдәби әсәрләрнең башка сәнгать әсәрләре белән бәйләнеше.</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Телдән сөйләм;тыңлау;эчтән уку;репродукцияләр белән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10</w:t>
            </w:r>
            <w:r w:rsidR="00710A99" w:rsidRPr="0064325E">
              <w:rPr>
                <w:color w:val="0D0D0D"/>
                <w:lang w:val="tt-RU"/>
              </w:rPr>
              <w:t>.12</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28.</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Әкият һәм чынбарлык бергәлеге.Э.Шәрифуллина “Алтын балык”.</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Кычкырып һәм эчтән уку;тыңлау;төркемнәрдә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13</w:t>
            </w:r>
            <w:r w:rsidR="00710A99" w:rsidRPr="0064325E">
              <w:rPr>
                <w:color w:val="0D0D0D"/>
                <w:lang w:val="tt-RU"/>
              </w:rPr>
              <w:t>.12</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29.</w:t>
            </w:r>
          </w:p>
        </w:tc>
        <w:tc>
          <w:tcPr>
            <w:tcW w:w="4819" w:type="dxa"/>
            <w:tcBorders>
              <w:top w:val="single" w:sz="4" w:space="0" w:color="auto"/>
              <w:left w:val="single" w:sz="4" w:space="0" w:color="auto"/>
              <w:bottom w:val="single" w:sz="4" w:space="0" w:color="auto"/>
              <w:right w:val="single" w:sz="4" w:space="0" w:color="auto"/>
            </w:tcBorders>
          </w:tcPr>
          <w:p w:rsidR="00710A99" w:rsidRPr="00BF16E3" w:rsidRDefault="00710A99" w:rsidP="003F72A8">
            <w:pPr>
              <w:rPr>
                <w:color w:val="0D0D0D"/>
                <w:lang w:val="tt-RU"/>
              </w:rPr>
            </w:pPr>
            <w:r w:rsidRPr="00BF16E3">
              <w:rPr>
                <w:color w:val="0D0D0D"/>
                <w:lang w:val="tt-RU"/>
              </w:rPr>
              <w:t>Аю өнендә.</w:t>
            </w:r>
          </w:p>
          <w:p w:rsidR="00710A99" w:rsidRPr="0064325E" w:rsidRDefault="00710A99" w:rsidP="003F72A8">
            <w:pPr>
              <w:rPr>
                <w:color w:val="0D0D0D"/>
                <w:lang w:val="tt-RU"/>
              </w:rPr>
            </w:pPr>
            <w:r w:rsidRPr="0064325E">
              <w:rPr>
                <w:color w:val="0D0D0D"/>
                <w:lang w:val="tt-RU"/>
              </w:rPr>
              <w:t>Геройның эчке дөньясын аның әйләнә-тирә дөньяны танып белүе аша күрсәтү. И.Лерон “И ямьле дә соң дөнья!”</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Текст өстендә эш;геройга характеристика бирү;чылбыр буенча уку</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17</w:t>
            </w:r>
            <w:r w:rsidR="00710A99" w:rsidRPr="0064325E">
              <w:rPr>
                <w:color w:val="0D0D0D"/>
                <w:lang w:val="tt-RU"/>
              </w:rPr>
              <w:t>.12</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30.</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”Музей йортына сәяхәт”. “Музей йорты”. Әдәби әсәрләрнең башка сәнгать әсәрләре белән бәйләнеше.</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Репродукцияләр белән эш;телдән хикәя төзү;тыңлау;парларда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20</w:t>
            </w:r>
            <w:r w:rsidR="00710A99" w:rsidRPr="0064325E">
              <w:rPr>
                <w:color w:val="0D0D0D"/>
                <w:lang w:val="tt-RU"/>
              </w:rPr>
              <w:t>.12</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600"/>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lastRenderedPageBreak/>
              <w:t>31.</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Күзәтә белгән кеше- бәхетле кеше. И.Туктар “Урман букеты”.</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Текст өстендә эш;тыңлау ;кычкырып һәм эчтән уку</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24.12</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32.</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“Серле ачкыч” мәктәп клубына хат язу. Р.Миңнуллин “Чыршы әйләнәсендә”.</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Иҗади эш;яттан сөйләү;кычкырып уку</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10</w:t>
            </w:r>
            <w:r w:rsidR="00710A99" w:rsidRPr="0064325E">
              <w:rPr>
                <w:color w:val="0D0D0D"/>
                <w:lang w:val="tt-RU"/>
              </w:rPr>
              <w:t>.01</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33.</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Күзәтү ноктасы. Р.Харис “Төсле рәсем”.</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Әдәби әсәр жанрлары үзенчәлекләре(ритм,рифма һ.б.)кычкырып һәм эчтән уку;парларда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14</w:t>
            </w:r>
            <w:r w:rsidR="00710A99" w:rsidRPr="0064325E">
              <w:rPr>
                <w:color w:val="0D0D0D"/>
                <w:lang w:val="tt-RU"/>
              </w:rPr>
              <w:t>.01</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34.</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Дөньяны танып белүнең яңа ысуллары. Ш.Галиев “Яңа фотоаппарат”.</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Тыңлау;кычкырып һәм эчтән уку;иллюстр-я белән эш;монологик сөйләм</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17</w:t>
            </w:r>
            <w:r w:rsidR="00710A99" w:rsidRPr="0064325E">
              <w:rPr>
                <w:color w:val="0D0D0D"/>
                <w:lang w:val="tt-RU"/>
              </w:rPr>
              <w:t>.01</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35.</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Хыялда тудырылган дөнья. Р.Миңнуллин “Рәсем”.</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Иҗади эш;төркемнәрдә эш;кычкырып һәм эчтән уку</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21</w:t>
            </w:r>
            <w:r w:rsidR="00710A99" w:rsidRPr="0064325E">
              <w:rPr>
                <w:color w:val="0D0D0D"/>
                <w:lang w:val="tt-RU"/>
              </w:rPr>
              <w:t>.01</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36.</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”Музей йортына сәяхәт”. Р.Миңнуллин “Ак кыш”.</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Репродукцияләр белән эш;телдән хикәя төзү;кычкырып уку</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24</w:t>
            </w:r>
            <w:r w:rsidR="00710A99" w:rsidRPr="0064325E">
              <w:rPr>
                <w:color w:val="0D0D0D"/>
                <w:lang w:val="tt-RU"/>
              </w:rPr>
              <w:t>.01</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37.</w:t>
            </w:r>
          </w:p>
        </w:tc>
        <w:tc>
          <w:tcPr>
            <w:tcW w:w="4819" w:type="dxa"/>
            <w:tcBorders>
              <w:top w:val="single" w:sz="4" w:space="0" w:color="auto"/>
              <w:left w:val="single" w:sz="4" w:space="0" w:color="auto"/>
              <w:bottom w:val="single" w:sz="4" w:space="0" w:color="auto"/>
              <w:right w:val="single" w:sz="4" w:space="0" w:color="auto"/>
            </w:tcBorders>
          </w:tcPr>
          <w:p w:rsidR="00710A99" w:rsidRPr="00BF16E3" w:rsidRDefault="00710A99" w:rsidP="003F72A8">
            <w:pPr>
              <w:rPr>
                <w:color w:val="0D0D0D"/>
                <w:lang w:val="tt-RU"/>
              </w:rPr>
            </w:pPr>
            <w:r w:rsidRPr="00BF16E3">
              <w:rPr>
                <w:color w:val="0D0D0D"/>
                <w:lang w:val="tt-RU"/>
              </w:rPr>
              <w:t>Күрү ноктасы.</w:t>
            </w:r>
          </w:p>
          <w:p w:rsidR="00710A99" w:rsidRPr="0064325E" w:rsidRDefault="00710A99" w:rsidP="003F72A8">
            <w:pPr>
              <w:rPr>
                <w:color w:val="0D0D0D"/>
                <w:lang w:val="tt-RU"/>
              </w:rPr>
            </w:pPr>
            <w:r w:rsidRPr="0064325E">
              <w:rPr>
                <w:color w:val="0D0D0D"/>
                <w:lang w:val="tt-RU"/>
              </w:rPr>
              <w:t>Күңел күзе. Г.Юнысова “Күзләр”әсәрен  уку.</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Текст өстендә эш;иҗади эш;сүзлек белән эшләү</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28</w:t>
            </w:r>
            <w:r w:rsidR="00710A99" w:rsidRPr="0064325E">
              <w:rPr>
                <w:color w:val="0D0D0D"/>
                <w:lang w:val="tt-RU"/>
              </w:rPr>
              <w:t>.01</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38.</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Чагыштыру, контраст, җанландыру. Н.Арсланов “Сезнеке”</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Әдәби ысуллар белән танышу;библиографик культура;кычкырып һәм эчтән уку;парларда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31.01</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39.</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Дөньяга төрлечә караш. М.Әгъләмов “Ямь-яшел”.</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Шигъри әсәр үзенчәлекләрен кабатлау;кычкырып һәм эчтән уку;парларда эш;практик уен</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04</w:t>
            </w:r>
            <w:r w:rsidR="00710A99" w:rsidRPr="0064325E">
              <w:rPr>
                <w:color w:val="0D0D0D"/>
                <w:lang w:val="tt-RU"/>
              </w:rPr>
              <w:t>.02</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40.</w:t>
            </w:r>
          </w:p>
        </w:tc>
        <w:tc>
          <w:tcPr>
            <w:tcW w:w="4819" w:type="dxa"/>
            <w:tcBorders>
              <w:top w:val="single" w:sz="4" w:space="0" w:color="auto"/>
              <w:left w:val="single" w:sz="4" w:space="0" w:color="auto"/>
              <w:bottom w:val="single" w:sz="4" w:space="0" w:color="auto"/>
              <w:right w:val="single" w:sz="4" w:space="0" w:color="auto"/>
            </w:tcBorders>
            <w:shd w:val="clear" w:color="auto" w:fill="FFFFFF"/>
          </w:tcPr>
          <w:p w:rsidR="00710A99" w:rsidRPr="0064325E" w:rsidRDefault="00710A99" w:rsidP="003F72A8">
            <w:pPr>
              <w:rPr>
                <w:color w:val="0D0D0D"/>
                <w:lang w:val="tt-RU"/>
              </w:rPr>
            </w:pPr>
            <w:r w:rsidRPr="0064325E">
              <w:rPr>
                <w:color w:val="0D0D0D"/>
                <w:lang w:val="tt-RU"/>
              </w:rPr>
              <w:t>Дөнья белән танышуны дәвам итү(су өслеге) Н.Мадьяров”Үз шәүләсен куркыткан”.</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Текст өстендә эш;кычкырып һәм эчтән уку;иллюст-я белән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07</w:t>
            </w:r>
            <w:r w:rsidR="00710A99" w:rsidRPr="0064325E">
              <w:rPr>
                <w:color w:val="0D0D0D"/>
                <w:lang w:val="tt-RU"/>
              </w:rPr>
              <w:t>.02</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41.</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 xml:space="preserve">Кеше һәм табигать бергәлеге. Ф Садриев “Боз өстендә” </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Чылбыр буенча уку;телдән хикәя төзү;парларда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11</w:t>
            </w:r>
            <w:r w:rsidR="00710A99" w:rsidRPr="0064325E">
              <w:rPr>
                <w:color w:val="0D0D0D"/>
                <w:lang w:val="tt-RU"/>
              </w:rPr>
              <w:t>.02</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42.</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Бер тамчы суга дөнья ничек сыйган? Г.Шаһи “Тамчы”</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Кычкырып һәм эчтән уку;тыңлау;</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14</w:t>
            </w:r>
            <w:r w:rsidR="00710A99" w:rsidRPr="0064325E">
              <w:rPr>
                <w:color w:val="0D0D0D"/>
                <w:lang w:val="tt-RU"/>
              </w:rPr>
              <w:t>.02</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43.</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Дөньяны шагыйрьләр күзлегеннән чыгып танып белү. Р.Фәйзуллин “Бинокль”</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rPr>
            </w:pPr>
            <w:r w:rsidRPr="0064325E">
              <w:rPr>
                <w:color w:val="0D0D0D"/>
                <w:lang w:val="tt-RU"/>
              </w:rPr>
              <w:t>Библиографик кул</w:t>
            </w:r>
            <w:proofErr w:type="spellStart"/>
            <w:r w:rsidRPr="0064325E">
              <w:rPr>
                <w:color w:val="0D0D0D"/>
              </w:rPr>
              <w:t>ьтура</w:t>
            </w:r>
            <w:proofErr w:type="spellEnd"/>
            <w:r w:rsidRPr="0064325E">
              <w:rPr>
                <w:color w:val="0D0D0D"/>
              </w:rPr>
              <w:t>; кычкырыпһәмэчтәнуку;парлардаэш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18</w:t>
            </w:r>
            <w:r w:rsidR="00710A99" w:rsidRPr="0064325E">
              <w:rPr>
                <w:color w:val="0D0D0D"/>
                <w:lang w:val="tt-RU"/>
              </w:rPr>
              <w:t>.02</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44.</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Син-миңа, мин сиңа карыйм. Р.Хафизов “Күңел күзе”</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Тыңлау;кычкырып һәм эчтән уку;телдән сөйләм;сүзлек өстендә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21</w:t>
            </w:r>
            <w:r w:rsidR="00710A99" w:rsidRPr="0064325E">
              <w:rPr>
                <w:color w:val="0D0D0D"/>
                <w:lang w:val="tt-RU"/>
              </w:rPr>
              <w:t>.02</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45.</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Алар-безгә,  без-аларга карыйбыз., Җ.Дәрзаман “Балык тотты”, Б.Рәхмәт “Гөлйөзем белән чебен”</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Шигъри әсәр үзенчәлекләре;кычкырып уку;телдән сөйләм;тыңлау</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25</w:t>
            </w:r>
            <w:r w:rsidR="00710A99" w:rsidRPr="0064325E">
              <w:rPr>
                <w:color w:val="0D0D0D"/>
                <w:lang w:val="tt-RU"/>
              </w:rPr>
              <w:t>.02</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lastRenderedPageBreak/>
              <w:t>46.</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Әсәр геройларының тирә-якка, дөньяга карашларын чагыштырып карау. Ф.Зыятдинов “Карга белән Шөпшә”.</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Геройларга характеристика бирү;кычкырып уку;иллюстр-я белән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28.02</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47.</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”Музей йортына сәяхәт”, Җ.Дәрзаман “Күбәләк кар”</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Репродукция белән эш;телдән сөйләм;иҗади эш;кычкырып уку</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04</w:t>
            </w:r>
            <w:r w:rsidR="00710A99" w:rsidRPr="0064325E">
              <w:rPr>
                <w:color w:val="0D0D0D"/>
                <w:lang w:val="tt-RU"/>
              </w:rPr>
              <w:t>.03</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48.</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Бер предметка төрлечә караш.Р.Миңнуллин “Кем соң минем Әби?”</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Шигъри әсәр үзенчәлекләре;кычкырып һәм эчтән уку; тыңлау; телдән сөйләм</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07</w:t>
            </w:r>
            <w:r w:rsidR="00710A99" w:rsidRPr="0064325E">
              <w:rPr>
                <w:color w:val="0D0D0D"/>
                <w:lang w:val="tt-RU"/>
              </w:rPr>
              <w:t>.03</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49.</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Кечкенә дә төш кенә.Ә Моталлапов “Кечкенә дә төш кенә”.</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Тыңлау;кычкырып һәм эчтән уку;парларда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11</w:t>
            </w:r>
            <w:r w:rsidR="00710A99" w:rsidRPr="0064325E">
              <w:rPr>
                <w:color w:val="0D0D0D"/>
                <w:lang w:val="tt-RU"/>
              </w:rPr>
              <w:t>.03</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50.</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”Музей йортына сәяхәт”.Р.Миңнуллин “Йорт агачлары”</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Репродукцияләр белән эш;телдән сөйләм;кычкырып һәм эчтән уку</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14</w:t>
            </w:r>
            <w:r w:rsidR="00710A99" w:rsidRPr="0064325E">
              <w:rPr>
                <w:color w:val="0D0D0D"/>
                <w:lang w:val="tt-RU"/>
              </w:rPr>
              <w:t>.03</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51.</w:t>
            </w:r>
          </w:p>
          <w:p w:rsidR="00710A99" w:rsidRPr="0064325E" w:rsidRDefault="00710A99" w:rsidP="003F72A8">
            <w:pPr>
              <w:rPr>
                <w:color w:val="0D0D0D"/>
                <w:lang w:val="tt-RU"/>
              </w:rPr>
            </w:pPr>
          </w:p>
          <w:p w:rsidR="00710A99" w:rsidRPr="0064325E" w:rsidRDefault="00710A99" w:rsidP="003F72A8">
            <w:pPr>
              <w:rPr>
                <w:color w:val="0D0D0D"/>
                <w:lang w:val="tt-RU"/>
              </w:rPr>
            </w:pP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“Серле ачкыч” мәктәп клубы утырышы. Г.Тукай “Бу кайчак була?”, Р.Корбан “Ел фасыллары”, Г.Афзал “Беренче кар”</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Иҗади эш;тыңлау;кычкырып һәм эчтән уку</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18</w:t>
            </w:r>
            <w:r w:rsidR="00710A99" w:rsidRPr="0064325E">
              <w:rPr>
                <w:color w:val="0D0D0D"/>
                <w:lang w:val="tt-RU"/>
              </w:rPr>
              <w:t>.03</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52</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Үзеңнең һәм авторның геройга мөнәсәбәтен ачыклау. Р.Миңнуллин “Төрле кешеләр була”, ”Юкка малай булганмын”</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rPr>
            </w:pPr>
            <w:r w:rsidRPr="0064325E">
              <w:rPr>
                <w:color w:val="0D0D0D"/>
                <w:lang w:val="tt-RU"/>
              </w:rPr>
              <w:t>Библиографик кул</w:t>
            </w:r>
            <w:r w:rsidRPr="0064325E">
              <w:rPr>
                <w:color w:val="0D0D0D"/>
              </w:rPr>
              <w:t>ьтура;кычкырыпһәмэчтәнуку;яттансөйләү</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21</w:t>
            </w:r>
            <w:r w:rsidR="00710A99" w:rsidRPr="0064325E">
              <w:rPr>
                <w:color w:val="0D0D0D"/>
                <w:lang w:val="tt-RU"/>
              </w:rPr>
              <w:t>.03</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53</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Хикәя герое. Р.Вәлиева “Шатлык кызы”.</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rPr>
            </w:pPr>
            <w:r w:rsidRPr="0064325E">
              <w:rPr>
                <w:color w:val="0D0D0D"/>
                <w:lang w:val="tt-RU"/>
              </w:rPr>
              <w:t>Геройга характеристика бирү;библиографик кул</w:t>
            </w:r>
            <w:proofErr w:type="spellStart"/>
            <w:r w:rsidRPr="0064325E">
              <w:rPr>
                <w:color w:val="0D0D0D"/>
              </w:rPr>
              <w:t>ьура</w:t>
            </w:r>
            <w:proofErr w:type="spellEnd"/>
            <w:r w:rsidRPr="0064325E">
              <w:rPr>
                <w:color w:val="0D0D0D"/>
              </w:rPr>
              <w:t>;</w:t>
            </w:r>
          </w:p>
          <w:p w:rsidR="00710A99" w:rsidRPr="0064325E" w:rsidRDefault="00710A99" w:rsidP="003F72A8">
            <w:pPr>
              <w:rPr>
                <w:color w:val="0D0D0D"/>
              </w:rPr>
            </w:pPr>
            <w:r w:rsidRPr="0064325E">
              <w:rPr>
                <w:color w:val="0D0D0D"/>
              </w:rPr>
              <w:t>чылбырбуенчауку;телдәнсөйләм</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01</w:t>
            </w:r>
            <w:r w:rsidR="00710A99">
              <w:rPr>
                <w:color w:val="0D0D0D"/>
                <w:lang w:val="tt-RU"/>
              </w:rPr>
              <w:t>.04</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54</w:t>
            </w:r>
          </w:p>
        </w:tc>
        <w:tc>
          <w:tcPr>
            <w:tcW w:w="4819" w:type="dxa"/>
            <w:tcBorders>
              <w:top w:val="single" w:sz="4" w:space="0" w:color="auto"/>
              <w:left w:val="single" w:sz="4" w:space="0" w:color="auto"/>
              <w:bottom w:val="single" w:sz="4" w:space="0" w:color="auto"/>
              <w:right w:val="single" w:sz="4" w:space="0" w:color="auto"/>
            </w:tcBorders>
          </w:tcPr>
          <w:p w:rsidR="00710A99" w:rsidRPr="00BF16E3" w:rsidRDefault="00710A99" w:rsidP="003F72A8">
            <w:pPr>
              <w:rPr>
                <w:color w:val="0D0D0D"/>
              </w:rPr>
            </w:pPr>
            <w:r w:rsidRPr="00BF16E3">
              <w:rPr>
                <w:color w:val="0D0D0D"/>
                <w:lang w:val="tt-RU"/>
              </w:rPr>
              <w:t>Балалар  газета-</w:t>
            </w:r>
            <w:proofErr w:type="spellStart"/>
            <w:r w:rsidRPr="00BF16E3">
              <w:rPr>
                <w:color w:val="0D0D0D"/>
              </w:rPr>
              <w:t>журналлары</w:t>
            </w:r>
            <w:proofErr w:type="spellEnd"/>
            <w:r w:rsidRPr="00BF16E3">
              <w:rPr>
                <w:color w:val="0D0D0D"/>
              </w:rPr>
              <w:t>.</w:t>
            </w:r>
          </w:p>
          <w:p w:rsidR="00710A99" w:rsidRPr="0064325E" w:rsidRDefault="00710A99" w:rsidP="003F72A8">
            <w:pPr>
              <w:rPr>
                <w:color w:val="0D0D0D"/>
                <w:lang w:val="tt-RU"/>
              </w:rPr>
            </w:pPr>
            <w:r w:rsidRPr="0064325E">
              <w:rPr>
                <w:color w:val="0D0D0D"/>
                <w:lang w:val="tt-RU"/>
              </w:rPr>
              <w:t>Яңалыклар ничек тарала? Р.Миңнуллин “Малайлар сөйләшә”.</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Тыңлау;иҗади эш;кычкырып һәм эчтән уку;телдән сөйләм</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04</w:t>
            </w:r>
            <w:r w:rsidR="00710A99" w:rsidRPr="0064325E">
              <w:rPr>
                <w:color w:val="0D0D0D"/>
                <w:lang w:val="tt-RU"/>
              </w:rPr>
              <w:t>.04</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55</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 xml:space="preserve">Балалар </w:t>
            </w:r>
            <w:r w:rsidRPr="0064325E">
              <w:rPr>
                <w:color w:val="0D0D0D"/>
              </w:rPr>
              <w:t>ж</w:t>
            </w:r>
            <w:r w:rsidRPr="0064325E">
              <w:rPr>
                <w:color w:val="0D0D0D"/>
                <w:lang w:val="tt-RU"/>
              </w:rPr>
              <w:t>урналлары.</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Газета-журналларда ориентлашу;парларда эш;иҗади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08</w:t>
            </w:r>
            <w:r w:rsidR="00710A99" w:rsidRPr="0064325E">
              <w:rPr>
                <w:color w:val="0D0D0D"/>
                <w:lang w:val="tt-RU"/>
              </w:rPr>
              <w:t>.04</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56</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Балалар газеталары</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Газета-журналларда ориентлашу;парларда эш;иҗади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11</w:t>
            </w:r>
            <w:r w:rsidR="00710A99" w:rsidRPr="0064325E">
              <w:rPr>
                <w:color w:val="0D0D0D"/>
                <w:lang w:val="tt-RU"/>
              </w:rPr>
              <w:t>.04</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57</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“Серле ачкыч” мәктәп клубы утырышы. Ш.Галиев “Тынлык”.</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Төркемнәрдә эш;тыңлау;кычкырып һәм эчтән уку;телдән сөйләм</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15</w:t>
            </w:r>
            <w:r w:rsidR="00710A99" w:rsidRPr="0064325E">
              <w:rPr>
                <w:color w:val="0D0D0D"/>
                <w:lang w:val="tt-RU"/>
              </w:rPr>
              <w:t>.04</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58</w:t>
            </w:r>
          </w:p>
        </w:tc>
        <w:tc>
          <w:tcPr>
            <w:tcW w:w="4819" w:type="dxa"/>
            <w:tcBorders>
              <w:top w:val="single" w:sz="4" w:space="0" w:color="auto"/>
              <w:left w:val="single" w:sz="4" w:space="0" w:color="auto"/>
              <w:bottom w:val="single" w:sz="4" w:space="0" w:color="auto"/>
              <w:right w:val="single" w:sz="4" w:space="0" w:color="auto"/>
            </w:tcBorders>
          </w:tcPr>
          <w:p w:rsidR="00710A99" w:rsidRPr="00BF16E3" w:rsidRDefault="00710A99" w:rsidP="003F72A8">
            <w:pPr>
              <w:rPr>
                <w:color w:val="0D0D0D"/>
                <w:lang w:val="tt-RU"/>
              </w:rPr>
            </w:pPr>
            <w:r w:rsidRPr="00BF16E3">
              <w:rPr>
                <w:color w:val="0D0D0D"/>
                <w:lang w:val="tt-RU"/>
              </w:rPr>
              <w:t xml:space="preserve">Шагыйрь өчен табигать-серле һәм җанлы дөнья. </w:t>
            </w:r>
          </w:p>
          <w:p w:rsidR="00710A99" w:rsidRPr="0064325E" w:rsidRDefault="00710A99" w:rsidP="003F72A8">
            <w:pPr>
              <w:rPr>
                <w:color w:val="0D0D0D"/>
                <w:lang w:val="tt-RU"/>
              </w:rPr>
            </w:pPr>
            <w:r w:rsidRPr="0064325E">
              <w:rPr>
                <w:color w:val="0D0D0D"/>
                <w:lang w:val="tt-RU"/>
              </w:rPr>
              <w:t>Г.Хәсәнов “Имән каргасы”</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rPr>
            </w:pPr>
            <w:r w:rsidRPr="0064325E">
              <w:rPr>
                <w:color w:val="0D0D0D"/>
                <w:lang w:val="tt-RU"/>
              </w:rPr>
              <w:t>Иҗади эш;парларда эшләү;библиографик кул</w:t>
            </w:r>
            <w:proofErr w:type="spellStart"/>
            <w:r w:rsidRPr="0064325E">
              <w:rPr>
                <w:color w:val="0D0D0D"/>
              </w:rPr>
              <w:t>ьтура;кычкырыпуку</w:t>
            </w:r>
            <w:proofErr w:type="spellEnd"/>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18</w:t>
            </w:r>
            <w:r w:rsidR="00710A99" w:rsidRPr="0064325E">
              <w:rPr>
                <w:color w:val="0D0D0D"/>
                <w:lang w:val="tt-RU"/>
              </w:rPr>
              <w:t>.04</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59</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Якты тәрәзә каршында. ”Музей йорты”на сәяхәт.</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Репродукция белән эш;телдән сөйләм;тыңлау;парларда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22</w:t>
            </w:r>
            <w:r w:rsidR="00710A99" w:rsidRPr="0064325E">
              <w:rPr>
                <w:color w:val="0D0D0D"/>
                <w:lang w:val="tt-RU"/>
              </w:rPr>
              <w:t>.04</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60</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 xml:space="preserve">Кышкы урман матурлыгы. Ә.Еники </w:t>
            </w:r>
            <w:r w:rsidRPr="0064325E">
              <w:rPr>
                <w:color w:val="0D0D0D"/>
                <w:lang w:val="tt-RU"/>
              </w:rPr>
              <w:lastRenderedPageBreak/>
              <w:t>“Кышкы урман”, Йолдыз “Бәхетле агач”.</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lastRenderedPageBreak/>
              <w:t xml:space="preserve">Шигъри әсәр үзенчәлекләре;төркемнәрдә эш;эчтән </w:t>
            </w:r>
            <w:r w:rsidRPr="0064325E">
              <w:rPr>
                <w:color w:val="0D0D0D"/>
                <w:lang w:val="tt-RU"/>
              </w:rPr>
              <w:lastRenderedPageBreak/>
              <w:t>уку,тыңлау</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lastRenderedPageBreak/>
              <w:t>25</w:t>
            </w:r>
            <w:r w:rsidR="00710A99">
              <w:rPr>
                <w:color w:val="0D0D0D"/>
                <w:lang w:val="tt-RU"/>
              </w:rPr>
              <w:t>.04</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lastRenderedPageBreak/>
              <w:t>61</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Якты күл сагышы. Ф.Сафин”Якты күл сагышы” М.Фәйзуллина “Агачлар да күлмәк алыштыра”.</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Кычкырып һәм эчтән уку;тыңлау;парларда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29.04</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62.</w:t>
            </w:r>
          </w:p>
        </w:tc>
        <w:tc>
          <w:tcPr>
            <w:tcW w:w="4819" w:type="dxa"/>
            <w:tcBorders>
              <w:top w:val="single" w:sz="4" w:space="0" w:color="auto"/>
              <w:left w:val="single" w:sz="4" w:space="0" w:color="auto"/>
              <w:bottom w:val="single" w:sz="4" w:space="0" w:color="auto"/>
              <w:right w:val="single" w:sz="4" w:space="0" w:color="auto"/>
            </w:tcBorders>
          </w:tcPr>
          <w:p w:rsidR="00710A99" w:rsidRPr="00BF16E3" w:rsidRDefault="00710A99" w:rsidP="003F72A8">
            <w:pPr>
              <w:rPr>
                <w:color w:val="0D0D0D"/>
                <w:lang w:val="tt-RU"/>
              </w:rPr>
            </w:pPr>
            <w:r w:rsidRPr="00BF16E3">
              <w:rPr>
                <w:color w:val="0D0D0D"/>
                <w:lang w:val="tt-RU"/>
              </w:rPr>
              <w:t>Кызык һәм көлкеле хәлләр.</w:t>
            </w:r>
          </w:p>
          <w:p w:rsidR="00710A99" w:rsidRPr="0064325E" w:rsidRDefault="00710A99" w:rsidP="003F72A8">
            <w:pPr>
              <w:rPr>
                <w:color w:val="0D0D0D"/>
                <w:lang w:val="tt-RU"/>
              </w:rPr>
            </w:pPr>
            <w:r w:rsidRPr="0064325E">
              <w:rPr>
                <w:color w:val="0D0D0D"/>
                <w:lang w:val="tt-RU"/>
              </w:rPr>
              <w:t>Көлке ничек туа? Л.Лерон “Тишек хәтер”</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Библиографиккультура;кычкырып һәм эчтән уку;телдән сөйләм;сүзлек өстендә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02</w:t>
            </w:r>
            <w:r w:rsidR="00710A99" w:rsidRPr="0064325E">
              <w:rPr>
                <w:color w:val="0D0D0D"/>
                <w:lang w:val="tt-RU"/>
              </w:rPr>
              <w:t>.05</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63.</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Шаяртуның да бер төп мәгънәсе була. М.Галиев “Көзге каршында”, М.Шабаев “Зәңгәр песи”</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Парларда эш;тыңлау;кычкырып һәм эчтән уку;иллюст-я белән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06</w:t>
            </w:r>
            <w:r w:rsidR="00710A99" w:rsidRPr="0064325E">
              <w:rPr>
                <w:color w:val="0D0D0D"/>
                <w:lang w:val="tt-RU"/>
              </w:rPr>
              <w:t>.05</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64.</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Гаҗәпнең дә гаҗәбе, мәзәкнең дә мәзәге.Э.Шәри-фуллина “Оттырды”, Л.Лерон “Гаҗәп хәлләр”</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Практик уен;кычкырып һәм эчтән уку;телдән сөйләм;парларда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09</w:t>
            </w:r>
            <w:r w:rsidR="00710A99" w:rsidRPr="0064325E">
              <w:rPr>
                <w:color w:val="0D0D0D"/>
                <w:lang w:val="tt-RU"/>
              </w:rPr>
              <w:t>.05</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65</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Pr>
                <w:color w:val="0D0D0D"/>
                <w:lang w:val="tt-RU"/>
              </w:rPr>
              <w:t>Искитмәле тамаша</w:t>
            </w:r>
            <w:r w:rsidRPr="0064325E">
              <w:rPr>
                <w:color w:val="0D0D0D"/>
                <w:lang w:val="tt-RU"/>
              </w:rPr>
              <w:t>лар.М.Галиев “Тамаша”, М.Мөхәммәтшин ”Көчле булсам”.</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Кычкырып уку;тыңлау;иллюст-я белән эш;парларда эш</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13</w:t>
            </w:r>
            <w:r w:rsidR="00710A99" w:rsidRPr="0064325E">
              <w:rPr>
                <w:color w:val="0D0D0D"/>
                <w:lang w:val="tt-RU"/>
              </w:rPr>
              <w:t>.05</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66</w:t>
            </w:r>
          </w:p>
        </w:tc>
        <w:tc>
          <w:tcPr>
            <w:tcW w:w="4819" w:type="dxa"/>
            <w:tcBorders>
              <w:top w:val="single" w:sz="4" w:space="0" w:color="auto"/>
              <w:left w:val="single" w:sz="4" w:space="0" w:color="auto"/>
              <w:bottom w:val="single" w:sz="4" w:space="0" w:color="auto"/>
              <w:right w:val="single" w:sz="4" w:space="0" w:color="auto"/>
            </w:tcBorders>
          </w:tcPr>
          <w:p w:rsidR="00710A99" w:rsidRPr="00E114D0" w:rsidRDefault="00710A99" w:rsidP="003F72A8">
            <w:pPr>
              <w:rPr>
                <w:color w:val="0D0D0D"/>
              </w:rPr>
            </w:pPr>
            <w:r w:rsidRPr="00E114D0">
              <w:rPr>
                <w:color w:val="0D0D0D"/>
                <w:lang w:val="tt-RU"/>
              </w:rPr>
              <w:t>Арадаш аттеста</w:t>
            </w:r>
            <w:proofErr w:type="spellStart"/>
            <w:r w:rsidRPr="00E114D0">
              <w:rPr>
                <w:color w:val="0D0D0D"/>
              </w:rPr>
              <w:t>ция</w:t>
            </w:r>
            <w:proofErr w:type="spellEnd"/>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Мөстәкыйл</w:t>
            </w:r>
            <w:proofErr w:type="spellStart"/>
            <w:r w:rsidRPr="0064325E">
              <w:rPr>
                <w:color w:val="0D0D0D"/>
              </w:rPr>
              <w:t>ь</w:t>
            </w:r>
            <w:proofErr w:type="spellEnd"/>
            <w:r w:rsidRPr="0064325E">
              <w:rPr>
                <w:color w:val="0D0D0D"/>
              </w:rPr>
              <w:t xml:space="preserve"> </w:t>
            </w:r>
            <w:proofErr w:type="spellStart"/>
            <w:r w:rsidRPr="0064325E">
              <w:rPr>
                <w:color w:val="0D0D0D"/>
              </w:rPr>
              <w:t>эш</w:t>
            </w:r>
            <w:proofErr w:type="spellEnd"/>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16</w:t>
            </w:r>
            <w:r w:rsidR="00710A99" w:rsidRPr="0064325E">
              <w:rPr>
                <w:color w:val="0D0D0D"/>
                <w:lang w:val="tt-RU"/>
              </w:rPr>
              <w:t>.05</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67</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 Серле ачкыч” мәктәп клубына хат. “ Серле ачкыч” мәктәп клубы членнарына биремнәр.</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Язма сөйләм;парларда эш,практик уен</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20</w:t>
            </w:r>
            <w:r w:rsidR="00710A99" w:rsidRPr="0064325E">
              <w:rPr>
                <w:color w:val="0D0D0D"/>
                <w:lang w:val="tt-RU"/>
              </w:rPr>
              <w:t>.05</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r w:rsidR="00710A99" w:rsidRPr="0064325E" w:rsidTr="003F72A8">
        <w:trPr>
          <w:trHeight w:val="263"/>
        </w:trPr>
        <w:tc>
          <w:tcPr>
            <w:tcW w:w="851" w:type="dxa"/>
            <w:tcBorders>
              <w:top w:val="single" w:sz="4" w:space="0" w:color="auto"/>
              <w:left w:val="single" w:sz="4" w:space="0" w:color="auto"/>
              <w:bottom w:val="single" w:sz="4" w:space="0" w:color="auto"/>
              <w:right w:val="single" w:sz="4" w:space="0" w:color="auto"/>
            </w:tcBorders>
          </w:tcPr>
          <w:p w:rsidR="00710A99" w:rsidRPr="0064325E" w:rsidRDefault="00710A99" w:rsidP="006440D8">
            <w:pPr>
              <w:ind w:firstLine="0"/>
              <w:rPr>
                <w:color w:val="0D0D0D"/>
                <w:lang w:val="tt-RU"/>
              </w:rPr>
            </w:pPr>
            <w:r w:rsidRPr="0064325E">
              <w:rPr>
                <w:color w:val="0D0D0D"/>
                <w:lang w:val="tt-RU"/>
              </w:rPr>
              <w:t>68</w:t>
            </w:r>
          </w:p>
        </w:tc>
        <w:tc>
          <w:tcPr>
            <w:tcW w:w="4819"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r w:rsidRPr="0064325E">
              <w:rPr>
                <w:color w:val="0D0D0D"/>
                <w:lang w:val="tt-RU"/>
              </w:rPr>
              <w:t>Җәйге биремнәр.</w:t>
            </w:r>
          </w:p>
          <w:p w:rsidR="00710A99" w:rsidRPr="0064325E" w:rsidRDefault="00710A99" w:rsidP="003F72A8">
            <w:pPr>
              <w:rPr>
                <w:color w:val="0D0D0D"/>
                <w:lang w:val="tt-RU"/>
              </w:rPr>
            </w:pPr>
            <w:r w:rsidRPr="0064325E">
              <w:rPr>
                <w:color w:val="0D0D0D"/>
                <w:lang w:val="tt-RU"/>
              </w:rPr>
              <w:t>“Сарман”газетасында кунакта</w:t>
            </w:r>
          </w:p>
        </w:tc>
        <w:tc>
          <w:tcPr>
            <w:tcW w:w="680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rPr>
            </w:pPr>
            <w:r w:rsidRPr="0064325E">
              <w:rPr>
                <w:color w:val="0D0D0D"/>
                <w:lang w:val="tt-RU"/>
              </w:rPr>
              <w:t>Редак</w:t>
            </w:r>
            <w:r w:rsidRPr="0064325E">
              <w:rPr>
                <w:color w:val="0D0D0D"/>
              </w:rPr>
              <w:t>циягә</w:t>
            </w:r>
            <w:r w:rsidR="00851905">
              <w:rPr>
                <w:color w:val="0D0D0D"/>
              </w:rPr>
              <w:t xml:space="preserve"> </w:t>
            </w:r>
            <w:r w:rsidRPr="0064325E">
              <w:rPr>
                <w:color w:val="0D0D0D"/>
                <w:lang w:val="tt-RU"/>
              </w:rPr>
              <w:t>экскурсия</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6440D8" w:rsidP="006440D8">
            <w:pPr>
              <w:ind w:firstLine="0"/>
              <w:rPr>
                <w:color w:val="0D0D0D"/>
                <w:lang w:val="tt-RU"/>
              </w:rPr>
            </w:pPr>
            <w:r>
              <w:rPr>
                <w:color w:val="0D0D0D"/>
                <w:lang w:val="tt-RU"/>
              </w:rPr>
              <w:t>23</w:t>
            </w:r>
            <w:r w:rsidR="00710A99" w:rsidRPr="0064325E">
              <w:rPr>
                <w:color w:val="0D0D0D"/>
                <w:lang w:val="tt-RU"/>
              </w:rPr>
              <w:t>.05</w:t>
            </w:r>
          </w:p>
        </w:tc>
        <w:tc>
          <w:tcPr>
            <w:tcW w:w="1134" w:type="dxa"/>
            <w:tcBorders>
              <w:top w:val="single" w:sz="4" w:space="0" w:color="auto"/>
              <w:left w:val="single" w:sz="4" w:space="0" w:color="auto"/>
              <w:bottom w:val="single" w:sz="4" w:space="0" w:color="auto"/>
              <w:right w:val="single" w:sz="4" w:space="0" w:color="auto"/>
            </w:tcBorders>
          </w:tcPr>
          <w:p w:rsidR="00710A99" w:rsidRPr="0064325E" w:rsidRDefault="00710A99" w:rsidP="003F72A8">
            <w:pPr>
              <w:rPr>
                <w:color w:val="0D0D0D"/>
                <w:lang w:val="tt-RU"/>
              </w:rPr>
            </w:pPr>
          </w:p>
        </w:tc>
      </w:tr>
    </w:tbl>
    <w:p w:rsidR="00710A99" w:rsidRDefault="00710A99" w:rsidP="00710A99">
      <w:pPr>
        <w:autoSpaceDE w:val="0"/>
        <w:autoSpaceDN w:val="0"/>
        <w:adjustRightInd w:val="0"/>
        <w:rPr>
          <w:b/>
          <w:bCs/>
          <w:color w:val="0D0D0D"/>
          <w:lang w:val="tt-RU"/>
        </w:rPr>
      </w:pPr>
    </w:p>
    <w:p w:rsidR="00710A99" w:rsidRDefault="00710A99" w:rsidP="00710A99">
      <w:pPr>
        <w:rPr>
          <w:lang w:val="tt-RU"/>
        </w:rPr>
      </w:pPr>
    </w:p>
    <w:p w:rsidR="00710A99" w:rsidRDefault="00710A99" w:rsidP="00791905">
      <w:pPr>
        <w:ind w:firstLine="0"/>
        <w:rPr>
          <w:lang w:val="tt-RU"/>
        </w:rPr>
      </w:pPr>
    </w:p>
    <w:p w:rsidR="00791905" w:rsidRDefault="00791905" w:rsidP="00791905">
      <w:pPr>
        <w:ind w:firstLine="0"/>
        <w:rPr>
          <w:lang w:val="tt-RU"/>
        </w:rPr>
      </w:pPr>
    </w:p>
    <w:p w:rsidR="00710A99" w:rsidRPr="00C62A6E" w:rsidRDefault="00710A99" w:rsidP="00710A99">
      <w:pPr>
        <w:rPr>
          <w:rFonts w:eastAsia="Calibri"/>
          <w:b/>
          <w:color w:val="000000"/>
          <w:lang w:val="tt-RU" w:eastAsia="en-US"/>
        </w:rPr>
      </w:pPr>
      <w:r w:rsidRPr="00C62A6E">
        <w:rPr>
          <w:rFonts w:eastAsia="Calibri"/>
          <w:b/>
          <w:color w:val="000000"/>
          <w:lang w:val="tt-RU" w:eastAsia="en-US"/>
        </w:rPr>
        <w:t xml:space="preserve">                                                                                                 Укыту-методик    әсбаплар   исемлеге</w:t>
      </w:r>
    </w:p>
    <w:p w:rsidR="00710A99" w:rsidRPr="00C62A6E" w:rsidRDefault="00710A99" w:rsidP="00710A99">
      <w:pPr>
        <w:rPr>
          <w:b/>
          <w:color w:val="000000"/>
          <w:lang w:val="tt-RU"/>
        </w:rPr>
      </w:pPr>
    </w:p>
    <w:p w:rsidR="00710A99" w:rsidRPr="00C62A6E" w:rsidRDefault="00710A99" w:rsidP="00710A99">
      <w:pPr>
        <w:rPr>
          <w:noProof/>
          <w:lang w:val="tt-RU"/>
        </w:rPr>
      </w:pPr>
      <w:r w:rsidRPr="00C62A6E">
        <w:rPr>
          <w:color w:val="000000"/>
          <w:lang w:val="tt-RU"/>
        </w:rPr>
        <w:t>1</w:t>
      </w:r>
      <w:r w:rsidRPr="00C62A6E">
        <w:rPr>
          <w:b/>
          <w:color w:val="000000"/>
          <w:lang w:val="tt-RU"/>
        </w:rPr>
        <w:t>.</w:t>
      </w:r>
      <w:r w:rsidRPr="00C62A6E">
        <w:rPr>
          <w:noProof/>
          <w:lang w:val="tt-RU"/>
        </w:rPr>
        <w:t xml:space="preserve"> Сафиуллина Г.М. Һ.6., рәссамы  Ризаева Ф.Әдәби уку: татар телендә башл.гомуми белем бирү мәктәбенең 2 нче сыйныфы өчен дәреслек.    </w:t>
      </w:r>
    </w:p>
    <w:p w:rsidR="00710A99" w:rsidRDefault="00710A99" w:rsidP="00710A99">
      <w:pPr>
        <w:rPr>
          <w:noProof/>
          <w:lang w:val="tt-RU"/>
        </w:rPr>
      </w:pPr>
      <w:r>
        <w:rPr>
          <w:noProof/>
          <w:lang w:val="tt-RU"/>
        </w:rPr>
        <w:t xml:space="preserve">    2</w:t>
      </w:r>
      <w:r w:rsidRPr="00C62A6E">
        <w:rPr>
          <w:noProof/>
          <w:lang w:val="tt-RU"/>
        </w:rPr>
        <w:t xml:space="preserve"> кисәктә. 1 </w:t>
      </w:r>
      <w:r w:rsidRPr="00C62A6E">
        <w:rPr>
          <w:b/>
          <w:bCs/>
          <w:noProof/>
          <w:lang w:val="tt-RU"/>
        </w:rPr>
        <w:t>нче кисәк.</w:t>
      </w:r>
      <w:r w:rsidRPr="00C62A6E">
        <w:rPr>
          <w:noProof/>
          <w:lang w:val="tt-RU"/>
        </w:rPr>
        <w:t>— К</w:t>
      </w:r>
      <w:r>
        <w:rPr>
          <w:noProof/>
          <w:lang w:val="tt-RU"/>
        </w:rPr>
        <w:t>азан: «Мәгариф—Вакыт нәшр., 2017. — 128</w:t>
      </w:r>
      <w:r w:rsidRPr="00C62A6E">
        <w:rPr>
          <w:noProof/>
          <w:lang w:val="tt-RU"/>
        </w:rPr>
        <w:t xml:space="preserve"> б.,8 репродукция.</w:t>
      </w:r>
    </w:p>
    <w:p w:rsidR="00710A99" w:rsidRPr="00C62A6E" w:rsidRDefault="00710A99" w:rsidP="00710A99">
      <w:pPr>
        <w:rPr>
          <w:b/>
          <w:color w:val="000000"/>
          <w:lang w:val="tt-RU"/>
        </w:rPr>
      </w:pPr>
    </w:p>
    <w:p w:rsidR="00710A99" w:rsidRPr="00C62A6E" w:rsidRDefault="00710A99" w:rsidP="00710A99">
      <w:pPr>
        <w:rPr>
          <w:noProof/>
          <w:lang w:val="tt-RU"/>
        </w:rPr>
      </w:pPr>
      <w:r w:rsidRPr="00C62A6E">
        <w:rPr>
          <w:noProof/>
          <w:lang w:val="tt-RU"/>
        </w:rPr>
        <w:lastRenderedPageBreak/>
        <w:t xml:space="preserve">2.Сафиуллина Г.М. Һ.6., рәссамы  Ризаева Ф.Әдәби уку: татар телендә башл.гомуми белем бирү мәктәбенең 2 нче сыйныфы өчен дәреслек.  </w:t>
      </w:r>
    </w:p>
    <w:p w:rsidR="00710A99" w:rsidRPr="00C62A6E" w:rsidRDefault="00710A99" w:rsidP="00710A99">
      <w:pPr>
        <w:rPr>
          <w:noProof/>
          <w:lang w:val="tt-RU"/>
        </w:rPr>
      </w:pPr>
      <w:r>
        <w:rPr>
          <w:noProof/>
          <w:lang w:val="tt-RU"/>
        </w:rPr>
        <w:t xml:space="preserve">    2</w:t>
      </w:r>
      <w:r w:rsidRPr="00C62A6E">
        <w:rPr>
          <w:noProof/>
          <w:lang w:val="tt-RU"/>
        </w:rPr>
        <w:t xml:space="preserve"> кисәктә. 2 </w:t>
      </w:r>
      <w:r w:rsidRPr="00C62A6E">
        <w:rPr>
          <w:b/>
          <w:bCs/>
          <w:noProof/>
          <w:lang w:val="tt-RU"/>
        </w:rPr>
        <w:t>нче кисәк.</w:t>
      </w:r>
      <w:r w:rsidRPr="00C62A6E">
        <w:rPr>
          <w:noProof/>
          <w:lang w:val="tt-RU"/>
        </w:rPr>
        <w:t>— К</w:t>
      </w:r>
      <w:r>
        <w:rPr>
          <w:noProof/>
          <w:lang w:val="tt-RU"/>
        </w:rPr>
        <w:t>азан: «Мәгариф—Вакыт нәшр., 2017. — 128</w:t>
      </w:r>
      <w:r w:rsidRPr="00C62A6E">
        <w:rPr>
          <w:noProof/>
          <w:lang w:val="tt-RU"/>
        </w:rPr>
        <w:t xml:space="preserve"> б.,8 репродукция.</w:t>
      </w:r>
    </w:p>
    <w:p w:rsidR="00710A99" w:rsidRPr="00C62A6E" w:rsidRDefault="00710A99" w:rsidP="00710A99">
      <w:pPr>
        <w:jc w:val="center"/>
        <w:rPr>
          <w:b/>
          <w:lang w:val="tt-RU"/>
        </w:rPr>
      </w:pPr>
    </w:p>
    <w:p w:rsidR="00710A99" w:rsidRPr="00860D98" w:rsidRDefault="00710A99" w:rsidP="00710A99">
      <w:pPr>
        <w:rPr>
          <w:lang w:val="tt-RU"/>
        </w:rPr>
      </w:pPr>
    </w:p>
    <w:p w:rsidR="00DA4FA5" w:rsidRPr="00710A99" w:rsidRDefault="00DA4FA5">
      <w:pPr>
        <w:rPr>
          <w:lang w:val="tt-RU"/>
        </w:rPr>
      </w:pPr>
    </w:p>
    <w:sectPr w:rsidR="00DA4FA5" w:rsidRPr="00710A99" w:rsidSect="00860D98">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3D29AF"/>
    <w:multiLevelType w:val="hybridMultilevel"/>
    <w:tmpl w:val="D47053A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C50F94"/>
    <w:rsid w:val="00384B37"/>
    <w:rsid w:val="003F5833"/>
    <w:rsid w:val="006440D8"/>
    <w:rsid w:val="00710A99"/>
    <w:rsid w:val="00791905"/>
    <w:rsid w:val="00851905"/>
    <w:rsid w:val="00866B4D"/>
    <w:rsid w:val="00B2639C"/>
    <w:rsid w:val="00C50F94"/>
    <w:rsid w:val="00C8166A"/>
    <w:rsid w:val="00DA4FA5"/>
    <w:rsid w:val="00EF0B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A9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8166A"/>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166A"/>
    <w:rPr>
      <w:rFonts w:asciiTheme="majorHAnsi" w:eastAsiaTheme="majorEastAsia" w:hAnsiTheme="majorHAnsi" w:cstheme="majorBidi"/>
      <w:color w:val="2E74B5" w:themeColor="accent1" w:themeShade="BF"/>
      <w:sz w:val="32"/>
      <w:szCs w:val="32"/>
    </w:rPr>
  </w:style>
  <w:style w:type="paragraph" w:styleId="a3">
    <w:name w:val="List Paragraph"/>
    <w:basedOn w:val="a"/>
    <w:qFormat/>
    <w:rsid w:val="00710A99"/>
    <w:pPr>
      <w:ind w:left="720"/>
      <w:contextualSpacing/>
    </w:pPr>
  </w:style>
  <w:style w:type="paragraph" w:styleId="a4">
    <w:name w:val="Normal (Web)"/>
    <w:basedOn w:val="a"/>
    <w:unhideWhenUsed/>
    <w:rsid w:val="00710A99"/>
    <w:pPr>
      <w:spacing w:before="100" w:beforeAutospacing="1" w:after="100" w:afterAutospacing="1"/>
    </w:pPr>
  </w:style>
  <w:style w:type="character" w:styleId="a5">
    <w:name w:val="Strong"/>
    <w:qFormat/>
    <w:rsid w:val="00710A99"/>
    <w:rPr>
      <w:b/>
      <w:bCs/>
    </w:rPr>
  </w:style>
  <w:style w:type="paragraph" w:styleId="a6">
    <w:name w:val="Balloon Text"/>
    <w:basedOn w:val="a"/>
    <w:link w:val="a7"/>
    <w:uiPriority w:val="99"/>
    <w:semiHidden/>
    <w:unhideWhenUsed/>
    <w:rsid w:val="00791905"/>
    <w:rPr>
      <w:rFonts w:ascii="Segoe UI" w:hAnsi="Segoe UI" w:cs="Segoe UI"/>
      <w:sz w:val="18"/>
      <w:szCs w:val="18"/>
    </w:rPr>
  </w:style>
  <w:style w:type="character" w:customStyle="1" w:styleId="a7">
    <w:name w:val="Текст выноски Знак"/>
    <w:basedOn w:val="a0"/>
    <w:link w:val="a6"/>
    <w:uiPriority w:val="99"/>
    <w:semiHidden/>
    <w:rsid w:val="00791905"/>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DCBF4-9B58-4F52-921D-C85DA1DBC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17</Pages>
  <Words>4391</Words>
  <Characters>25032</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ЭНЗЕ САФИНА</dc:creator>
  <cp:keywords/>
  <dc:description/>
  <cp:lastModifiedBy>DOM</cp:lastModifiedBy>
  <cp:revision>11</cp:revision>
  <cp:lastPrinted>2018-09-12T16:52:00Z</cp:lastPrinted>
  <dcterms:created xsi:type="dcterms:W3CDTF">2018-09-06T17:17:00Z</dcterms:created>
  <dcterms:modified xsi:type="dcterms:W3CDTF">2023-10-13T08:34:00Z</dcterms:modified>
</cp:coreProperties>
</file>